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188" w:rsidRPr="0021132A" w:rsidRDefault="009D6188" w:rsidP="00390C29">
      <w:pPr>
        <w:spacing w:after="0" w:line="0" w:lineRule="atLeast"/>
        <w:jc w:val="center"/>
        <w:rPr>
          <w:rFonts w:ascii="Times New Roman" w:eastAsia="Times New Roman" w:hAnsi="Times New Roman"/>
          <w:caps/>
          <w:sz w:val="24"/>
          <w:szCs w:val="24"/>
          <w:lang w:eastAsia="ru-RU"/>
        </w:rPr>
      </w:pPr>
      <w:r w:rsidRPr="0021132A">
        <w:rPr>
          <w:rFonts w:ascii="Times New Roman" w:eastAsia="Times New Roman" w:hAnsi="Times New Roman"/>
          <w:sz w:val="24"/>
          <w:szCs w:val="24"/>
          <w:lang w:eastAsia="ru-RU"/>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8" o:title=""/>
          </v:shape>
          <o:OLEObject Type="Embed" ProgID="Word.Picture.8" ShapeID="_x0000_i1025" DrawAspect="Content" ObjectID="_1816763422" r:id="rId9"/>
        </w:object>
      </w:r>
    </w:p>
    <w:p w:rsidR="009D6188" w:rsidRDefault="009D6188" w:rsidP="00390C29">
      <w:pPr>
        <w:spacing w:after="0" w:line="0" w:lineRule="atLeast"/>
        <w:jc w:val="center"/>
        <w:rPr>
          <w:rFonts w:ascii="Times New Roman" w:eastAsia="Times New Roman" w:hAnsi="Times New Roman"/>
          <w:b/>
          <w:sz w:val="28"/>
          <w:szCs w:val="28"/>
          <w:lang w:eastAsia="ru-RU"/>
        </w:rPr>
      </w:pPr>
      <w:r w:rsidRPr="0021132A">
        <w:rPr>
          <w:rFonts w:ascii="Times New Roman" w:eastAsia="Times New Roman" w:hAnsi="Times New Roman"/>
          <w:b/>
          <w:sz w:val="28"/>
          <w:szCs w:val="28"/>
          <w:lang w:eastAsia="ru-RU"/>
        </w:rPr>
        <w:t xml:space="preserve">МАКАРІВСЬКА СЕЛИЩНА РАДА </w:t>
      </w:r>
    </w:p>
    <w:p w:rsidR="00924FB4" w:rsidRDefault="00924FB4" w:rsidP="00390C29">
      <w:pPr>
        <w:spacing w:after="0" w:line="0" w:lineRule="atLeast"/>
        <w:jc w:val="center"/>
        <w:rPr>
          <w:rFonts w:ascii="Times New Roman" w:eastAsia="Times New Roman" w:hAnsi="Times New Roman"/>
          <w:b/>
          <w:sz w:val="28"/>
          <w:szCs w:val="28"/>
          <w:lang w:eastAsia="ru-RU"/>
        </w:rPr>
      </w:pPr>
    </w:p>
    <w:p w:rsidR="00924FB4" w:rsidRDefault="001E7E2F" w:rsidP="00390C29">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 xml:space="preserve">ПРОЕКТ </w:t>
      </w:r>
      <w:r w:rsidR="00924FB4" w:rsidRPr="00DC4ED9">
        <w:rPr>
          <w:rFonts w:ascii="Times New Roman" w:hAnsi="Times New Roman" w:cs="Times New Roman"/>
          <w:b/>
          <w:sz w:val="28"/>
          <w:szCs w:val="28"/>
        </w:rPr>
        <w:t>РІШЕННЯ</w:t>
      </w:r>
    </w:p>
    <w:p w:rsidR="00924FB4" w:rsidRDefault="00924FB4" w:rsidP="00390C29">
      <w:pPr>
        <w:spacing w:after="0" w:line="0" w:lineRule="atLeast"/>
        <w:jc w:val="center"/>
        <w:rPr>
          <w:rFonts w:ascii="Times New Roman" w:eastAsia="Times New Roman" w:hAnsi="Times New Roman" w:cs="Times New Roman"/>
          <w:b/>
          <w:bCs/>
          <w:sz w:val="28"/>
          <w:szCs w:val="28"/>
          <w:lang w:eastAsia="ru-RU"/>
        </w:rPr>
      </w:pPr>
      <w:r w:rsidRPr="00DC4ED9">
        <w:rPr>
          <w:rFonts w:ascii="Times New Roman" w:eastAsia="Times New Roman" w:hAnsi="Times New Roman" w:cs="Times New Roman"/>
          <w:b/>
          <w:bCs/>
          <w:sz w:val="28"/>
          <w:szCs w:val="28"/>
          <w:lang w:eastAsia="ru-RU"/>
        </w:rPr>
        <w:t xml:space="preserve">Про </w:t>
      </w:r>
      <w:r>
        <w:rPr>
          <w:rFonts w:ascii="Times New Roman" w:eastAsia="Times New Roman" w:hAnsi="Times New Roman" w:cs="Times New Roman"/>
          <w:b/>
          <w:bCs/>
          <w:sz w:val="28"/>
          <w:szCs w:val="28"/>
          <w:lang w:eastAsia="ru-RU"/>
        </w:rPr>
        <w:t xml:space="preserve">закріплення комунального майна </w:t>
      </w:r>
    </w:p>
    <w:p w:rsidR="00924FB4" w:rsidRDefault="00924FB4" w:rsidP="00390C29">
      <w:pPr>
        <w:spacing w:after="0" w:line="0"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праві оперативного управління за суб</w:t>
      </w:r>
      <w:r w:rsidRPr="009B07E9">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eastAsia="ru-RU"/>
        </w:rPr>
        <w:t>єктами господарювання,</w:t>
      </w:r>
    </w:p>
    <w:p w:rsidR="00924FB4" w:rsidRDefault="00924FB4" w:rsidP="00390C29">
      <w:pPr>
        <w:spacing w:after="0" w:line="0" w:lineRule="atLeast"/>
        <w:jc w:val="center"/>
        <w:rPr>
          <w:rFonts w:ascii="Times New Roman" w:eastAsia="Times New Roman" w:hAnsi="Times New Roman"/>
          <w:b/>
          <w:sz w:val="28"/>
          <w:szCs w:val="28"/>
          <w:lang w:eastAsia="ru-RU"/>
        </w:rPr>
      </w:pPr>
      <w:r>
        <w:rPr>
          <w:rFonts w:ascii="Times New Roman" w:eastAsia="Times New Roman" w:hAnsi="Times New Roman" w:cs="Times New Roman"/>
          <w:b/>
          <w:bCs/>
          <w:sz w:val="28"/>
          <w:szCs w:val="28"/>
          <w:lang w:eastAsia="ru-RU"/>
        </w:rPr>
        <w:t>засновником яких є Макарівська селищна рада</w:t>
      </w:r>
    </w:p>
    <w:p w:rsidR="00924FB4" w:rsidRDefault="00924FB4"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val="ru-RU" w:eastAsia="ru-RU"/>
        </w:rPr>
      </w:pPr>
    </w:p>
    <w:p w:rsidR="00924FB4" w:rsidRPr="00F87819" w:rsidRDefault="001221F3"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val="ru-RU" w:eastAsia="ru-RU"/>
        </w:rPr>
        <w:t>З метою ефективного управління об</w:t>
      </w:r>
      <w:r w:rsidRPr="001221F3">
        <w:rPr>
          <w:rFonts w:ascii="Times New Roman" w:eastAsia="Times New Roman" w:hAnsi="Times New Roman" w:cs="Times New Roman"/>
          <w:color w:val="000000"/>
          <w:sz w:val="28"/>
          <w:szCs w:val="28"/>
          <w:bdr w:val="none" w:sz="0" w:space="0" w:color="auto" w:frame="1"/>
          <w:lang w:val="ru-RU" w:eastAsia="ru-RU"/>
        </w:rPr>
        <w:t>`</w:t>
      </w:r>
      <w:r>
        <w:rPr>
          <w:rFonts w:ascii="Times New Roman" w:eastAsia="Times New Roman" w:hAnsi="Times New Roman" w:cs="Times New Roman"/>
          <w:color w:val="000000"/>
          <w:sz w:val="28"/>
          <w:szCs w:val="28"/>
          <w:bdr w:val="none" w:sz="0" w:space="0" w:color="auto" w:frame="1"/>
          <w:lang w:val="ru-RU" w:eastAsia="ru-RU"/>
        </w:rPr>
        <w:t xml:space="preserve">єктами </w:t>
      </w:r>
      <w:r>
        <w:rPr>
          <w:rFonts w:ascii="Times New Roman" w:eastAsia="Times New Roman" w:hAnsi="Times New Roman" w:cs="Times New Roman"/>
          <w:color w:val="000000"/>
          <w:sz w:val="28"/>
          <w:szCs w:val="28"/>
          <w:bdr w:val="none" w:sz="0" w:space="0" w:color="auto" w:frame="1"/>
          <w:lang w:eastAsia="ru-RU"/>
        </w:rPr>
        <w:t xml:space="preserve">права </w:t>
      </w:r>
      <w:r>
        <w:rPr>
          <w:rFonts w:ascii="Times New Roman" w:eastAsia="Times New Roman" w:hAnsi="Times New Roman" w:cs="Times New Roman"/>
          <w:color w:val="000000"/>
          <w:sz w:val="28"/>
          <w:szCs w:val="28"/>
          <w:bdr w:val="none" w:sz="0" w:space="0" w:color="auto" w:frame="1"/>
          <w:lang w:val="ru-RU" w:eastAsia="ru-RU"/>
        </w:rPr>
        <w:t>коммунальної власності, к</w:t>
      </w:r>
      <w:r w:rsidR="009B07E9">
        <w:rPr>
          <w:rFonts w:ascii="Times New Roman" w:eastAsia="Times New Roman" w:hAnsi="Times New Roman" w:cs="Times New Roman"/>
          <w:color w:val="000000"/>
          <w:sz w:val="28"/>
          <w:szCs w:val="28"/>
          <w:bdr w:val="none" w:sz="0" w:space="0" w:color="auto" w:frame="1"/>
          <w:lang w:val="ru-RU" w:eastAsia="ru-RU"/>
        </w:rPr>
        <w:t xml:space="preserve">еруючись статтею 143 Конституції України, </w:t>
      </w:r>
      <w:r w:rsidR="00147A77">
        <w:rPr>
          <w:rFonts w:ascii="Times New Roman" w:eastAsia="Times New Roman" w:hAnsi="Times New Roman" w:cs="Times New Roman"/>
          <w:color w:val="000000"/>
          <w:sz w:val="28"/>
          <w:szCs w:val="28"/>
          <w:bdr w:val="none" w:sz="0" w:space="0" w:color="auto" w:frame="1"/>
          <w:lang w:eastAsia="ru-RU"/>
        </w:rPr>
        <w:t>статтею 137 Господарського кодексу України,</w:t>
      </w:r>
      <w:r w:rsidRPr="001221F3">
        <w:rPr>
          <w:rFonts w:ascii="Times New Roman" w:eastAsia="Times New Roman" w:hAnsi="Times New Roman" w:cs="Times New Roman"/>
          <w:color w:val="000000"/>
          <w:sz w:val="28"/>
          <w:szCs w:val="28"/>
          <w:bdr w:val="none" w:sz="0" w:space="0" w:color="auto" w:frame="1"/>
          <w:lang w:val="ru-RU" w:eastAsia="ru-RU"/>
        </w:rPr>
        <w:t xml:space="preserve"> </w:t>
      </w:r>
      <w:r>
        <w:rPr>
          <w:rFonts w:ascii="Times New Roman" w:eastAsia="Times New Roman" w:hAnsi="Times New Roman" w:cs="Times New Roman"/>
          <w:color w:val="000000"/>
          <w:sz w:val="28"/>
          <w:szCs w:val="28"/>
          <w:bdr w:val="none" w:sz="0" w:space="0" w:color="auto" w:frame="1"/>
          <w:lang w:val="ru-RU" w:eastAsia="ru-RU"/>
        </w:rPr>
        <w:t>статтями 26, 59, 60 Закону України «</w:t>
      </w:r>
      <w:r w:rsidRPr="00F9204E">
        <w:rPr>
          <w:rFonts w:ascii="Times New Roman" w:eastAsia="Times New Roman" w:hAnsi="Times New Roman" w:cs="Times New Roman"/>
          <w:color w:val="000000"/>
          <w:sz w:val="28"/>
          <w:szCs w:val="28"/>
          <w:bdr w:val="none" w:sz="0" w:space="0" w:color="auto" w:frame="1"/>
          <w:lang w:eastAsia="ru-RU"/>
        </w:rPr>
        <w:t>Про місцеве само</w:t>
      </w:r>
      <w:r w:rsidRPr="00DC4ED9">
        <w:rPr>
          <w:rFonts w:ascii="Times New Roman" w:eastAsia="Times New Roman" w:hAnsi="Times New Roman" w:cs="Times New Roman"/>
          <w:color w:val="000000"/>
          <w:sz w:val="28"/>
          <w:szCs w:val="28"/>
          <w:bdr w:val="none" w:sz="0" w:space="0" w:color="auto" w:frame="1"/>
          <w:lang w:eastAsia="ru-RU"/>
        </w:rPr>
        <w:t>врядування в Україні»,</w:t>
      </w:r>
    </w:p>
    <w:p w:rsidR="00680EF3" w:rsidRPr="00DC4ED9" w:rsidRDefault="009D6188" w:rsidP="00390C29">
      <w:pPr>
        <w:shd w:val="clear" w:color="auto" w:fill="FFFFFF"/>
        <w:spacing w:after="0" w:line="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28"/>
          <w:szCs w:val="28"/>
          <w:lang w:eastAsia="ru-RU"/>
        </w:rPr>
        <w:t>СЕЛИЩНА РАДА ВИРІШИЛА</w:t>
      </w:r>
      <w:r w:rsidR="00680EF3" w:rsidRPr="00DC4ED9">
        <w:rPr>
          <w:rFonts w:ascii="Times New Roman" w:eastAsia="Times New Roman" w:hAnsi="Times New Roman" w:cs="Times New Roman"/>
          <w:b/>
          <w:color w:val="000000"/>
          <w:sz w:val="28"/>
          <w:szCs w:val="28"/>
          <w:lang w:eastAsia="ru-RU"/>
        </w:rPr>
        <w:t>:</w:t>
      </w:r>
    </w:p>
    <w:p w:rsidR="00680EF3" w:rsidRPr="00924FB4" w:rsidRDefault="00680EF3"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E7745C" w:rsidRDefault="00E7745C" w:rsidP="00390C29">
      <w:pPr>
        <w:pStyle w:val="ac"/>
        <w:shd w:val="clear" w:color="auto" w:fill="FFFFFF"/>
        <w:tabs>
          <w:tab w:val="left" w:pos="1276"/>
        </w:tabs>
        <w:spacing w:before="0" w:beforeAutospacing="0" w:after="0" w:afterAutospacing="0" w:line="0" w:lineRule="atLeast"/>
        <w:ind w:firstLine="567"/>
        <w:jc w:val="both"/>
        <w:textAlignment w:val="baseline"/>
        <w:rPr>
          <w:color w:val="000000"/>
          <w:sz w:val="28"/>
          <w:szCs w:val="28"/>
        </w:rPr>
      </w:pPr>
      <w:r>
        <w:rPr>
          <w:color w:val="000000"/>
          <w:sz w:val="28"/>
          <w:szCs w:val="28"/>
        </w:rPr>
        <w:t>1. Для здійснення некомерційної господарської діяльності суб'єктами господарювання, засновником яких є Макарівська селищна рада, та для здійснення управлінської діяльності виконавчими органами Макарівської селищної ради, закріпити за ними на праві оперативного управління нерухоме майно, що належить до комунальної власності Макарівської селищної територіальної громади згідно з додатком до цього рішення.</w:t>
      </w:r>
    </w:p>
    <w:p w:rsidR="000F739C" w:rsidRDefault="0085646A" w:rsidP="00390C29">
      <w:pPr>
        <w:shd w:val="clear" w:color="auto" w:fill="FFFFFF"/>
        <w:spacing w:after="0" w:line="0" w:lineRule="atLeast"/>
        <w:ind w:firstLine="570"/>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bdr w:val="none" w:sz="0" w:space="0" w:color="auto" w:frame="1"/>
          <w:lang w:eastAsia="ru-RU"/>
        </w:rPr>
        <w:t xml:space="preserve">2. </w:t>
      </w:r>
      <w:r w:rsidR="000F739C" w:rsidRPr="000F739C">
        <w:rPr>
          <w:rFonts w:ascii="Times New Roman" w:hAnsi="Times New Roman" w:cs="Times New Roman"/>
          <w:sz w:val="28"/>
          <w:szCs w:val="28"/>
        </w:rPr>
        <w:t xml:space="preserve">Укласти договори про закріплення комунального майна на праві оперативного управління з суб’єктами господарювання, засновником яких є Макарівська селищна рада, </w:t>
      </w:r>
      <w:r w:rsidR="000F739C" w:rsidRPr="000F739C">
        <w:rPr>
          <w:rFonts w:ascii="Times New Roman" w:hAnsi="Times New Roman" w:cs="Times New Roman"/>
          <w:color w:val="000000"/>
          <w:sz w:val="28"/>
          <w:szCs w:val="28"/>
        </w:rPr>
        <w:t>відповідно до Порядку закріплення майна комунальної власності Макарівської селищної територіальної громади за підприємствами, установами, організаціями Макарівської селищної ради на праві господарського відання або оперативного управління.</w:t>
      </w:r>
    </w:p>
    <w:p w:rsidR="00231B4A" w:rsidRDefault="00231B4A" w:rsidP="00390C29">
      <w:pPr>
        <w:spacing w:after="0" w:line="0" w:lineRule="atLeast"/>
        <w:ind w:firstLine="567"/>
        <w:jc w:val="both"/>
        <w:rPr>
          <w:rFonts w:ascii="Times New Roman" w:eastAsia="Times New Roman" w:hAnsi="Times New Roman" w:cs="Times New Roman"/>
          <w:bCs/>
          <w:sz w:val="28"/>
          <w:szCs w:val="28"/>
          <w:lang w:eastAsia="ru-RU"/>
        </w:rPr>
      </w:pPr>
      <w:r>
        <w:rPr>
          <w:rFonts w:ascii="Times New Roman" w:hAnsi="Times New Roman" w:cs="Times New Roman"/>
          <w:color w:val="000000"/>
          <w:sz w:val="28"/>
          <w:szCs w:val="28"/>
        </w:rPr>
        <w:t>3. Вважати таким, що втратило чинність пункт 4 додатку до рішення Макарівської</w:t>
      </w:r>
      <w:r w:rsidR="002021E8">
        <w:rPr>
          <w:rFonts w:ascii="Times New Roman" w:hAnsi="Times New Roman" w:cs="Times New Roman"/>
          <w:color w:val="000000"/>
          <w:sz w:val="28"/>
          <w:szCs w:val="28"/>
        </w:rPr>
        <w:t xml:space="preserve"> селищної ради від 06.12.2024 №</w:t>
      </w:r>
      <w:r>
        <w:rPr>
          <w:rFonts w:ascii="Times New Roman" w:hAnsi="Times New Roman" w:cs="Times New Roman"/>
          <w:color w:val="000000"/>
          <w:sz w:val="28"/>
          <w:szCs w:val="28"/>
        </w:rPr>
        <w:t xml:space="preserve">914-36-VIII «Про </w:t>
      </w:r>
      <w:r w:rsidRPr="00231B4A">
        <w:rPr>
          <w:rFonts w:ascii="Times New Roman" w:eastAsia="Times New Roman" w:hAnsi="Times New Roman" w:cs="Times New Roman"/>
          <w:bCs/>
          <w:sz w:val="28"/>
          <w:szCs w:val="28"/>
          <w:lang w:eastAsia="ru-RU"/>
        </w:rPr>
        <w:t>закріплення комунального майна на праві оперативного управління за суб</w:t>
      </w:r>
      <w:r w:rsidRPr="00231B4A">
        <w:rPr>
          <w:rFonts w:ascii="Times New Roman" w:eastAsia="Times New Roman" w:hAnsi="Times New Roman" w:cs="Times New Roman"/>
          <w:bCs/>
          <w:sz w:val="28"/>
          <w:szCs w:val="28"/>
          <w:lang w:val="ru-RU" w:eastAsia="ru-RU"/>
        </w:rPr>
        <w:t>’</w:t>
      </w:r>
      <w:r w:rsidRPr="00231B4A">
        <w:rPr>
          <w:rFonts w:ascii="Times New Roman" w:eastAsia="Times New Roman" w:hAnsi="Times New Roman" w:cs="Times New Roman"/>
          <w:bCs/>
          <w:sz w:val="28"/>
          <w:szCs w:val="28"/>
          <w:lang w:eastAsia="ru-RU"/>
        </w:rPr>
        <w:t>єктами господарювання,</w:t>
      </w:r>
      <w:r>
        <w:rPr>
          <w:rFonts w:ascii="Times New Roman" w:eastAsia="Times New Roman" w:hAnsi="Times New Roman" w:cs="Times New Roman"/>
          <w:bCs/>
          <w:sz w:val="28"/>
          <w:szCs w:val="28"/>
          <w:lang w:eastAsia="ru-RU"/>
        </w:rPr>
        <w:t xml:space="preserve"> </w:t>
      </w:r>
      <w:r w:rsidRPr="00231B4A">
        <w:rPr>
          <w:rFonts w:ascii="Times New Roman" w:eastAsia="Times New Roman" w:hAnsi="Times New Roman" w:cs="Times New Roman"/>
          <w:bCs/>
          <w:sz w:val="28"/>
          <w:szCs w:val="28"/>
          <w:lang w:eastAsia="ru-RU"/>
        </w:rPr>
        <w:t>засновником яких є Макарівська селищна рада</w:t>
      </w:r>
      <w:r>
        <w:rPr>
          <w:rFonts w:ascii="Times New Roman" w:eastAsia="Times New Roman" w:hAnsi="Times New Roman" w:cs="Times New Roman"/>
          <w:bCs/>
          <w:sz w:val="28"/>
          <w:szCs w:val="28"/>
          <w:lang w:eastAsia="ru-RU"/>
        </w:rPr>
        <w:t>».</w:t>
      </w:r>
    </w:p>
    <w:p w:rsidR="00B94467" w:rsidRDefault="00B94467"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4.</w:t>
      </w:r>
      <w:r w:rsidR="006934C6">
        <w:rPr>
          <w:rFonts w:ascii="Times New Roman" w:hAnsi="Times New Roman" w:cs="Times New Roman"/>
          <w:sz w:val="28"/>
          <w:szCs w:val="28"/>
        </w:rPr>
        <w:t xml:space="preserve"> </w:t>
      </w:r>
      <w:r w:rsidRPr="00B94467">
        <w:rPr>
          <w:rFonts w:ascii="Times New Roman" w:hAnsi="Times New Roman" w:cs="Times New Roman"/>
          <w:sz w:val="28"/>
          <w:szCs w:val="28"/>
        </w:rPr>
        <w:t xml:space="preserve">Припинити право оперативного управління </w:t>
      </w:r>
      <w:r>
        <w:rPr>
          <w:rFonts w:ascii="Times New Roman" w:hAnsi="Times New Roman" w:cs="Times New Roman"/>
          <w:sz w:val="28"/>
          <w:szCs w:val="28"/>
        </w:rPr>
        <w:t>за Комунальним некомерційним підприємством «Макарівський центр первинної медико-санітарної допомоги» Макарівської селищної ради</w:t>
      </w:r>
      <w:r w:rsidRPr="00B94467">
        <w:rPr>
          <w:rFonts w:ascii="Times New Roman" w:hAnsi="Times New Roman" w:cs="Times New Roman"/>
          <w:sz w:val="28"/>
          <w:szCs w:val="28"/>
        </w:rPr>
        <w:t xml:space="preserve"> на індивідуально</w:t>
      </w:r>
      <w:r w:rsidR="007060AC">
        <w:rPr>
          <w:rFonts w:ascii="Times New Roman" w:hAnsi="Times New Roman" w:cs="Times New Roman"/>
          <w:sz w:val="28"/>
          <w:szCs w:val="28"/>
        </w:rPr>
        <w:t xml:space="preserve"> визначене майно, а саме</w:t>
      </w:r>
      <w:r w:rsidRPr="00B94467">
        <w:rPr>
          <w:rFonts w:ascii="Times New Roman" w:hAnsi="Times New Roman" w:cs="Times New Roman"/>
          <w:sz w:val="28"/>
          <w:szCs w:val="28"/>
        </w:rPr>
        <w:t xml:space="preserve"> </w:t>
      </w:r>
      <w:r>
        <w:rPr>
          <w:rFonts w:ascii="Times New Roman" w:hAnsi="Times New Roman" w:cs="Times New Roman"/>
          <w:sz w:val="28"/>
          <w:szCs w:val="28"/>
        </w:rPr>
        <w:t>будівлю громадського призначення площею 110,8 кв.</w:t>
      </w:r>
      <w:r w:rsidR="002021E8">
        <w:rPr>
          <w:rFonts w:ascii="Times New Roman" w:hAnsi="Times New Roman" w:cs="Times New Roman"/>
          <w:sz w:val="28"/>
          <w:szCs w:val="28"/>
        </w:rPr>
        <w:t xml:space="preserve"> </w:t>
      </w:r>
      <w:r w:rsidR="001221F3">
        <w:rPr>
          <w:rFonts w:ascii="Times New Roman" w:hAnsi="Times New Roman" w:cs="Times New Roman"/>
          <w:sz w:val="28"/>
          <w:szCs w:val="28"/>
        </w:rPr>
        <w:t>м</w:t>
      </w:r>
      <w:r>
        <w:rPr>
          <w:rFonts w:ascii="Times New Roman" w:hAnsi="Times New Roman" w:cs="Times New Roman"/>
          <w:sz w:val="28"/>
          <w:szCs w:val="28"/>
        </w:rPr>
        <w:t>, що розташована за адресою: Київська область, Бучанський район, Макарівська селищна територіальна громада, село Наливайківка, вулиця Центральна, 119</w:t>
      </w:r>
      <w:r w:rsidR="00271814">
        <w:rPr>
          <w:rFonts w:ascii="Times New Roman" w:hAnsi="Times New Roman" w:cs="Times New Roman"/>
          <w:sz w:val="28"/>
          <w:szCs w:val="28"/>
        </w:rPr>
        <w:t xml:space="preserve"> та вилучити це майно</w:t>
      </w:r>
      <w:r w:rsidRPr="00B94467">
        <w:rPr>
          <w:rFonts w:ascii="Times New Roman" w:hAnsi="Times New Roman" w:cs="Times New Roman"/>
          <w:sz w:val="28"/>
          <w:szCs w:val="28"/>
        </w:rPr>
        <w:t xml:space="preserve"> з оперативного управління. </w:t>
      </w:r>
    </w:p>
    <w:p w:rsidR="00B94467" w:rsidRDefault="002021E8" w:rsidP="00390C29">
      <w:pPr>
        <w:shd w:val="clear" w:color="auto" w:fill="FFFFFF"/>
        <w:tabs>
          <w:tab w:val="left" w:pos="1680"/>
        </w:tabs>
        <w:spacing w:after="0" w:line="0" w:lineRule="atLeas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4.1. Договір №</w:t>
      </w:r>
      <w:r w:rsidR="00B94467">
        <w:rPr>
          <w:rFonts w:ascii="Times New Roman" w:hAnsi="Times New Roman" w:cs="Times New Roman"/>
          <w:color w:val="000000"/>
          <w:sz w:val="28"/>
          <w:szCs w:val="28"/>
        </w:rPr>
        <w:t>07 від 25.04.2025 про закріплення нерухомого майна комунальної власності Макарівської селищної територіальної громади на праві оперативного управління розірвати.</w:t>
      </w:r>
    </w:p>
    <w:p w:rsidR="00304F75" w:rsidRDefault="00304F75"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sidRPr="00353498">
        <w:rPr>
          <w:rFonts w:ascii="Times New Roman" w:hAnsi="Times New Roman" w:cs="Times New Roman"/>
          <w:color w:val="000000"/>
          <w:sz w:val="28"/>
          <w:szCs w:val="28"/>
        </w:rPr>
        <w:t xml:space="preserve">4.2. </w:t>
      </w:r>
      <w:r w:rsidR="00353498" w:rsidRPr="00353498">
        <w:rPr>
          <w:rFonts w:ascii="Times New Roman" w:hAnsi="Times New Roman" w:cs="Times New Roman"/>
          <w:color w:val="000000"/>
          <w:sz w:val="28"/>
          <w:szCs w:val="28"/>
        </w:rPr>
        <w:t>Передати майно</w:t>
      </w:r>
      <w:r w:rsidR="002021E8">
        <w:rPr>
          <w:rFonts w:ascii="Times New Roman" w:hAnsi="Times New Roman" w:cs="Times New Roman"/>
          <w:color w:val="000000"/>
          <w:sz w:val="28"/>
          <w:szCs w:val="28"/>
        </w:rPr>
        <w:t xml:space="preserve"> комунальної власності, а саме:</w:t>
      </w:r>
      <w:r w:rsidR="00EF0C4B" w:rsidRPr="00353498">
        <w:rPr>
          <w:rFonts w:ascii="Times New Roman" w:hAnsi="Times New Roman" w:cs="Times New Roman"/>
          <w:color w:val="000000"/>
          <w:sz w:val="28"/>
          <w:szCs w:val="28"/>
        </w:rPr>
        <w:t xml:space="preserve"> </w:t>
      </w:r>
      <w:r w:rsidR="00EF0C4B" w:rsidRPr="00353498">
        <w:rPr>
          <w:rFonts w:ascii="Times New Roman" w:hAnsi="Times New Roman" w:cs="Times New Roman"/>
          <w:sz w:val="28"/>
          <w:szCs w:val="28"/>
        </w:rPr>
        <w:t>будівлю громадського призначення площею 110,8 кв.</w:t>
      </w:r>
      <w:r w:rsidR="002021E8">
        <w:rPr>
          <w:rFonts w:ascii="Times New Roman" w:hAnsi="Times New Roman" w:cs="Times New Roman"/>
          <w:sz w:val="28"/>
          <w:szCs w:val="28"/>
        </w:rPr>
        <w:t xml:space="preserve"> </w:t>
      </w:r>
      <w:r w:rsidR="00271814">
        <w:rPr>
          <w:rFonts w:ascii="Times New Roman" w:hAnsi="Times New Roman" w:cs="Times New Roman"/>
          <w:sz w:val="28"/>
          <w:szCs w:val="28"/>
        </w:rPr>
        <w:t>м</w:t>
      </w:r>
      <w:r w:rsidR="00EF0C4B" w:rsidRPr="00353498">
        <w:rPr>
          <w:rFonts w:ascii="Times New Roman" w:hAnsi="Times New Roman" w:cs="Times New Roman"/>
          <w:sz w:val="28"/>
          <w:szCs w:val="28"/>
        </w:rPr>
        <w:t>, що розташована за адресою: Київська область, Бучанський район, Макарівська селищна територіальна громада, село Наливайківка, вулиця Центральна, 119</w:t>
      </w:r>
      <w:r w:rsidR="00353498" w:rsidRPr="00353498">
        <w:rPr>
          <w:rFonts w:ascii="Times New Roman" w:hAnsi="Times New Roman" w:cs="Times New Roman"/>
          <w:sz w:val="28"/>
          <w:szCs w:val="28"/>
        </w:rPr>
        <w:t xml:space="preserve"> з балансу </w:t>
      </w:r>
      <w:r w:rsidR="00353498">
        <w:rPr>
          <w:rFonts w:ascii="Times New Roman" w:hAnsi="Times New Roman" w:cs="Times New Roman"/>
          <w:color w:val="000000" w:themeColor="text1"/>
          <w:sz w:val="28"/>
          <w:szCs w:val="28"/>
        </w:rPr>
        <w:t>Комунального</w:t>
      </w:r>
      <w:r w:rsidR="00353498" w:rsidRPr="00353498">
        <w:rPr>
          <w:rFonts w:ascii="Times New Roman" w:hAnsi="Times New Roman" w:cs="Times New Roman"/>
          <w:color w:val="000000" w:themeColor="text1"/>
          <w:sz w:val="28"/>
          <w:szCs w:val="28"/>
        </w:rPr>
        <w:t xml:space="preserve"> </w:t>
      </w:r>
      <w:r w:rsidR="00353498">
        <w:rPr>
          <w:rFonts w:ascii="Times New Roman" w:hAnsi="Times New Roman" w:cs="Times New Roman"/>
          <w:color w:val="000000" w:themeColor="text1"/>
          <w:sz w:val="28"/>
          <w:szCs w:val="28"/>
        </w:rPr>
        <w:t>некомерційного підприємства</w:t>
      </w:r>
      <w:r w:rsidR="00353498" w:rsidRPr="00353498">
        <w:rPr>
          <w:rFonts w:ascii="Times New Roman" w:hAnsi="Times New Roman" w:cs="Times New Roman"/>
          <w:color w:val="000000" w:themeColor="text1"/>
          <w:sz w:val="28"/>
          <w:szCs w:val="28"/>
        </w:rPr>
        <w:t xml:space="preserve"> «Макарівський центр первинної медико-санітарної допомоги» Макарівської селищної ради</w:t>
      </w:r>
      <w:r w:rsidR="00353498" w:rsidRPr="00353498">
        <w:rPr>
          <w:rFonts w:ascii="Times New Roman" w:hAnsi="Times New Roman" w:cs="Times New Roman"/>
          <w:color w:val="000000"/>
          <w:sz w:val="28"/>
          <w:szCs w:val="28"/>
        </w:rPr>
        <w:t xml:space="preserve"> </w:t>
      </w:r>
      <w:r w:rsidR="00353498">
        <w:rPr>
          <w:rFonts w:ascii="Times New Roman" w:hAnsi="Times New Roman" w:cs="Times New Roman"/>
          <w:color w:val="000000"/>
          <w:sz w:val="28"/>
          <w:szCs w:val="28"/>
        </w:rPr>
        <w:t>на баланс Макарівської селищної ради.</w:t>
      </w:r>
    </w:p>
    <w:p w:rsidR="00B94467" w:rsidRPr="00353498" w:rsidRDefault="00B94467" w:rsidP="00390C29">
      <w:pPr>
        <w:pStyle w:val="11"/>
        <w:shd w:val="clear" w:color="auto" w:fill="FFFFFF"/>
        <w:tabs>
          <w:tab w:val="left" w:pos="0"/>
          <w:tab w:val="left" w:pos="33"/>
          <w:tab w:val="left" w:pos="1680"/>
        </w:tabs>
        <w:spacing w:line="0" w:lineRule="atLeast"/>
        <w:ind w:left="0" w:firstLine="567"/>
        <w:jc w:val="both"/>
        <w:rPr>
          <w:sz w:val="28"/>
          <w:szCs w:val="28"/>
        </w:rPr>
      </w:pPr>
      <w:r w:rsidRPr="00353498">
        <w:rPr>
          <w:rFonts w:eastAsia="Times New Roman"/>
          <w:bCs/>
          <w:sz w:val="28"/>
          <w:szCs w:val="28"/>
        </w:rPr>
        <w:lastRenderedPageBreak/>
        <w:t xml:space="preserve">5. </w:t>
      </w:r>
      <w:r w:rsidRPr="00353498">
        <w:rPr>
          <w:sz w:val="28"/>
          <w:szCs w:val="28"/>
        </w:rPr>
        <w:t>Припинити право оперативного управління за Комунальним некомерційним підприємством «Макарівський центр первинної медико-санітарної допомоги» Макарівської селищної ради на індивідуально визначене майно, а саме</w:t>
      </w:r>
      <w:r w:rsidR="000E418F" w:rsidRPr="00353498">
        <w:rPr>
          <w:sz w:val="28"/>
          <w:szCs w:val="28"/>
        </w:rPr>
        <w:t>: громадський будинок з господарськими (допоміжними) спорудами, Пункт переливання крові, Г, площею 389,2</w:t>
      </w:r>
      <w:r w:rsidR="00390C29">
        <w:rPr>
          <w:sz w:val="28"/>
          <w:szCs w:val="28"/>
        </w:rPr>
        <w:t xml:space="preserve"> кв.</w:t>
      </w:r>
      <w:r w:rsidR="002021E8">
        <w:rPr>
          <w:sz w:val="28"/>
          <w:szCs w:val="28"/>
          <w:lang w:val="uk-UA"/>
        </w:rPr>
        <w:t xml:space="preserve"> </w:t>
      </w:r>
      <w:r w:rsidR="00390C29">
        <w:rPr>
          <w:sz w:val="28"/>
          <w:szCs w:val="28"/>
        </w:rPr>
        <w:t>м</w:t>
      </w:r>
      <w:r w:rsidR="000E418F" w:rsidRPr="00353498">
        <w:rPr>
          <w:sz w:val="28"/>
          <w:szCs w:val="28"/>
        </w:rPr>
        <w:t>, що розташований</w:t>
      </w:r>
      <w:r w:rsidRPr="00353498">
        <w:rPr>
          <w:sz w:val="28"/>
          <w:szCs w:val="28"/>
        </w:rPr>
        <w:t xml:space="preserve"> за адресою: Київська область, Бучанський район, Макарівська селищна територіальна громада, </w:t>
      </w:r>
      <w:r w:rsidR="000E418F" w:rsidRPr="00353498">
        <w:rPr>
          <w:sz w:val="28"/>
          <w:szCs w:val="28"/>
        </w:rPr>
        <w:t>с-ще Макарів</w:t>
      </w:r>
      <w:r w:rsidRPr="00353498">
        <w:rPr>
          <w:sz w:val="28"/>
          <w:szCs w:val="28"/>
        </w:rPr>
        <w:t xml:space="preserve">, вулиця </w:t>
      </w:r>
      <w:r w:rsidR="000E418F" w:rsidRPr="00353498">
        <w:rPr>
          <w:sz w:val="28"/>
          <w:szCs w:val="28"/>
        </w:rPr>
        <w:t>Хмельницького Богдана, 62-А</w:t>
      </w:r>
      <w:r w:rsidRPr="00353498">
        <w:rPr>
          <w:sz w:val="28"/>
          <w:szCs w:val="28"/>
        </w:rPr>
        <w:t xml:space="preserve"> та вилучити його з оперативного управління. </w:t>
      </w:r>
    </w:p>
    <w:p w:rsidR="00B94467" w:rsidRPr="00BD0137" w:rsidRDefault="000E418F" w:rsidP="00390C29">
      <w:pPr>
        <w:shd w:val="clear" w:color="auto" w:fill="FFFFFF"/>
        <w:tabs>
          <w:tab w:val="left" w:pos="1680"/>
        </w:tabs>
        <w:spacing w:after="0" w:line="0" w:lineRule="atLeast"/>
        <w:ind w:firstLine="567"/>
        <w:jc w:val="both"/>
        <w:rPr>
          <w:rFonts w:ascii="Times New Roman" w:hAnsi="Times New Roman" w:cs="Times New Roman"/>
          <w:sz w:val="28"/>
          <w:szCs w:val="28"/>
        </w:rPr>
      </w:pPr>
      <w:r>
        <w:rPr>
          <w:rFonts w:ascii="Times New Roman" w:hAnsi="Times New Roman" w:cs="Times New Roman"/>
          <w:color w:val="000000"/>
          <w:sz w:val="28"/>
          <w:szCs w:val="28"/>
        </w:rPr>
        <w:t>5</w:t>
      </w:r>
      <w:r w:rsidR="002021E8">
        <w:rPr>
          <w:rFonts w:ascii="Times New Roman" w:hAnsi="Times New Roman" w:cs="Times New Roman"/>
          <w:color w:val="000000"/>
          <w:sz w:val="28"/>
          <w:szCs w:val="28"/>
        </w:rPr>
        <w:t>.1. Договір №</w:t>
      </w:r>
      <w:r w:rsidR="00B94467">
        <w:rPr>
          <w:rFonts w:ascii="Times New Roman" w:hAnsi="Times New Roman" w:cs="Times New Roman"/>
          <w:color w:val="000000"/>
          <w:sz w:val="28"/>
          <w:szCs w:val="28"/>
        </w:rPr>
        <w:t>17 від 02.11.2023 про закріплення нерухомого майна комунальної власності Макарівської селищної територіальної громади на праві оперативного управління розірвати.</w:t>
      </w:r>
    </w:p>
    <w:p w:rsidR="001A0291" w:rsidRPr="001A0291" w:rsidRDefault="00AF60D0" w:rsidP="00390C29">
      <w:pPr>
        <w:shd w:val="clear" w:color="auto" w:fill="FFFFFF"/>
        <w:tabs>
          <w:tab w:val="left" w:pos="1680"/>
        </w:tabs>
        <w:spacing w:after="0" w:line="0" w:lineRule="atLeast"/>
        <w:ind w:firstLine="567"/>
        <w:jc w:val="both"/>
        <w:rPr>
          <w:rFonts w:ascii="Times New Roman" w:hAnsi="Times New Roman" w:cs="Times New Roman"/>
          <w:bCs/>
          <w:sz w:val="28"/>
          <w:szCs w:val="28"/>
        </w:rPr>
      </w:pPr>
      <w:r>
        <w:rPr>
          <w:rFonts w:ascii="Times New Roman" w:hAnsi="Times New Roman" w:cs="Times New Roman"/>
          <w:color w:val="000000"/>
          <w:sz w:val="28"/>
          <w:szCs w:val="28"/>
        </w:rPr>
        <w:t>6</w:t>
      </w:r>
      <w:r w:rsidR="005D287B">
        <w:rPr>
          <w:rFonts w:ascii="Times New Roman" w:hAnsi="Times New Roman" w:cs="Times New Roman"/>
          <w:color w:val="000000"/>
          <w:sz w:val="28"/>
          <w:szCs w:val="28"/>
        </w:rPr>
        <w:t xml:space="preserve">. </w:t>
      </w:r>
      <w:r w:rsidR="005D287B" w:rsidRPr="005D287B">
        <w:rPr>
          <w:rFonts w:ascii="Times New Roman" w:hAnsi="Times New Roman" w:cs="Times New Roman"/>
          <w:sz w:val="28"/>
          <w:szCs w:val="28"/>
        </w:rPr>
        <w:t xml:space="preserve">Доручити </w:t>
      </w:r>
      <w:r w:rsidR="005D287B">
        <w:rPr>
          <w:rFonts w:ascii="Times New Roman" w:hAnsi="Times New Roman" w:cs="Times New Roman"/>
          <w:sz w:val="28"/>
          <w:szCs w:val="28"/>
        </w:rPr>
        <w:t>відділу економічного розвитку та управління комунальним майном Макарівської селищної ради</w:t>
      </w:r>
      <w:r w:rsidR="005D287B" w:rsidRPr="005D287B">
        <w:rPr>
          <w:rFonts w:ascii="Times New Roman" w:hAnsi="Times New Roman" w:cs="Times New Roman"/>
          <w:sz w:val="28"/>
          <w:szCs w:val="28"/>
        </w:rPr>
        <w:t xml:space="preserve"> </w:t>
      </w:r>
      <w:r w:rsidR="005D287B" w:rsidRPr="005D287B">
        <w:rPr>
          <w:rFonts w:ascii="Times New Roman" w:hAnsi="Times New Roman" w:cs="Times New Roman"/>
          <w:bCs/>
          <w:sz w:val="28"/>
          <w:szCs w:val="28"/>
        </w:rPr>
        <w:t xml:space="preserve">підготувати </w:t>
      </w:r>
      <w:r w:rsidR="005D287B">
        <w:rPr>
          <w:rFonts w:ascii="Times New Roman" w:hAnsi="Times New Roman" w:cs="Times New Roman"/>
          <w:bCs/>
          <w:sz w:val="28"/>
          <w:szCs w:val="28"/>
        </w:rPr>
        <w:t>додаткові угоди на розірвання договорів зазначених</w:t>
      </w:r>
      <w:r w:rsidR="005D287B" w:rsidRPr="005D287B">
        <w:rPr>
          <w:rFonts w:ascii="Times New Roman" w:hAnsi="Times New Roman" w:cs="Times New Roman"/>
          <w:bCs/>
          <w:sz w:val="28"/>
          <w:szCs w:val="28"/>
        </w:rPr>
        <w:t xml:space="preserve"> в </w:t>
      </w:r>
      <w:r w:rsidR="00271814">
        <w:rPr>
          <w:rFonts w:ascii="Times New Roman" w:hAnsi="Times New Roman" w:cs="Times New Roman"/>
          <w:bCs/>
          <w:sz w:val="28"/>
          <w:szCs w:val="28"/>
        </w:rPr>
        <w:t>пунктах 4.1 і</w:t>
      </w:r>
      <w:r w:rsidR="00622308">
        <w:rPr>
          <w:rFonts w:ascii="Times New Roman" w:hAnsi="Times New Roman" w:cs="Times New Roman"/>
          <w:bCs/>
          <w:sz w:val="28"/>
          <w:szCs w:val="28"/>
        </w:rPr>
        <w:t xml:space="preserve"> 5.1</w:t>
      </w:r>
      <w:r w:rsidR="005D287B" w:rsidRPr="005D287B">
        <w:rPr>
          <w:rFonts w:ascii="Times New Roman" w:hAnsi="Times New Roman" w:cs="Times New Roman"/>
          <w:bCs/>
          <w:sz w:val="28"/>
          <w:szCs w:val="28"/>
        </w:rPr>
        <w:t xml:space="preserve"> </w:t>
      </w:r>
      <w:r w:rsidR="005D287B">
        <w:rPr>
          <w:rFonts w:ascii="Times New Roman" w:hAnsi="Times New Roman" w:cs="Times New Roman"/>
          <w:bCs/>
          <w:sz w:val="28"/>
          <w:szCs w:val="28"/>
        </w:rPr>
        <w:t>цього</w:t>
      </w:r>
      <w:r w:rsidR="005D287B" w:rsidRPr="005D287B">
        <w:rPr>
          <w:rFonts w:ascii="Times New Roman" w:hAnsi="Times New Roman" w:cs="Times New Roman"/>
          <w:bCs/>
          <w:sz w:val="28"/>
          <w:szCs w:val="28"/>
        </w:rPr>
        <w:t xml:space="preserve"> рішення</w:t>
      </w:r>
      <w:r w:rsidR="001A0291">
        <w:rPr>
          <w:rFonts w:ascii="Times New Roman" w:hAnsi="Times New Roman" w:cs="Times New Roman"/>
          <w:bCs/>
          <w:sz w:val="28"/>
          <w:szCs w:val="28"/>
        </w:rPr>
        <w:t>.</w:t>
      </w:r>
    </w:p>
    <w:p w:rsidR="0085646A" w:rsidRDefault="00AF60D0" w:rsidP="00390C29">
      <w:pPr>
        <w:shd w:val="clear" w:color="auto" w:fill="FFFFFF"/>
        <w:spacing w:after="0" w:line="0" w:lineRule="atLeast"/>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7</w:t>
      </w:r>
      <w:r w:rsidR="0041592F">
        <w:rPr>
          <w:rFonts w:ascii="Times New Roman" w:eastAsia="Times New Roman" w:hAnsi="Times New Roman" w:cs="Times New Roman"/>
          <w:color w:val="000000"/>
          <w:sz w:val="28"/>
          <w:szCs w:val="28"/>
          <w:bdr w:val="none" w:sz="0" w:space="0" w:color="auto" w:frame="1"/>
          <w:lang w:eastAsia="ru-RU"/>
        </w:rPr>
        <w:t>. Контроль за виконанням</w:t>
      </w:r>
      <w:r w:rsidR="00680EF3" w:rsidRPr="00DC4ED9">
        <w:rPr>
          <w:rFonts w:ascii="Times New Roman" w:eastAsia="Times New Roman" w:hAnsi="Times New Roman" w:cs="Times New Roman"/>
          <w:color w:val="000000"/>
          <w:sz w:val="28"/>
          <w:szCs w:val="28"/>
          <w:bdr w:val="none" w:sz="0" w:space="0" w:color="auto" w:frame="1"/>
          <w:lang w:eastAsia="ru-RU"/>
        </w:rPr>
        <w:t xml:space="preserve"> рішення покласти на постійну комісію з питань </w:t>
      </w:r>
      <w:r w:rsidR="0085646A">
        <w:rPr>
          <w:rFonts w:ascii="Times New Roman" w:eastAsia="Times New Roman" w:hAnsi="Times New Roman" w:cs="Times New Roman"/>
          <w:color w:val="000000"/>
          <w:sz w:val="28"/>
          <w:szCs w:val="28"/>
          <w:bdr w:val="none" w:sz="0" w:space="0" w:color="auto" w:frame="1"/>
          <w:lang w:eastAsia="ru-RU"/>
        </w:rPr>
        <w:t>комунальної власності, житлово-комунального господарства, будівництва, архітектури, енергозбереження, транспорту та благоустрою.</w:t>
      </w:r>
    </w:p>
    <w:p w:rsidR="00680EF3" w:rsidRDefault="00680EF3"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924FB4" w:rsidRDefault="00924FB4"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924FB4" w:rsidRPr="00924FB4" w:rsidRDefault="00924FB4" w:rsidP="00390C29">
      <w:pPr>
        <w:shd w:val="clear" w:color="auto" w:fill="FFFFFF"/>
        <w:spacing w:after="0" w:line="0" w:lineRule="atLeast"/>
        <w:jc w:val="both"/>
        <w:rPr>
          <w:rFonts w:ascii="Times New Roman" w:eastAsia="Times New Roman" w:hAnsi="Times New Roman" w:cs="Times New Roman"/>
          <w:color w:val="000000"/>
          <w:sz w:val="28"/>
          <w:szCs w:val="28"/>
          <w:lang w:eastAsia="ru-RU"/>
        </w:rPr>
      </w:pPr>
    </w:p>
    <w:p w:rsidR="00DC4ED9" w:rsidRPr="00DC4ED9" w:rsidRDefault="00680EF3" w:rsidP="00390C29">
      <w:pPr>
        <w:shd w:val="clear" w:color="auto" w:fill="FFFFFF"/>
        <w:spacing w:after="0" w:line="0" w:lineRule="atLeast"/>
        <w:jc w:val="both"/>
        <w:rPr>
          <w:rFonts w:ascii="Times New Roman" w:eastAsia="Times New Roman" w:hAnsi="Times New Roman" w:cs="Times New Roman"/>
          <w:b/>
          <w:bCs/>
          <w:color w:val="000000"/>
          <w:sz w:val="28"/>
          <w:szCs w:val="28"/>
          <w:lang w:eastAsia="ru-RU"/>
        </w:rPr>
      </w:pPr>
      <w:r w:rsidRPr="00DC4ED9">
        <w:rPr>
          <w:rFonts w:ascii="Times New Roman" w:eastAsia="Times New Roman" w:hAnsi="Times New Roman" w:cs="Times New Roman"/>
          <w:b/>
          <w:bCs/>
          <w:color w:val="000000"/>
          <w:sz w:val="28"/>
          <w:szCs w:val="28"/>
          <w:lang w:eastAsia="ru-RU"/>
        </w:rPr>
        <w:t>Селищний голова</w:t>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F920B3">
        <w:rPr>
          <w:rFonts w:ascii="Times New Roman" w:eastAsia="Times New Roman" w:hAnsi="Times New Roman" w:cs="Times New Roman"/>
          <w:b/>
          <w:bCs/>
          <w:color w:val="000000"/>
          <w:sz w:val="28"/>
          <w:szCs w:val="28"/>
          <w:lang w:eastAsia="ru-RU"/>
        </w:rPr>
        <w:t xml:space="preserve">  </w:t>
      </w:r>
      <w:r w:rsidR="009D6188">
        <w:rPr>
          <w:rFonts w:ascii="Times New Roman" w:eastAsia="Times New Roman" w:hAnsi="Times New Roman" w:cs="Times New Roman"/>
          <w:b/>
          <w:bCs/>
          <w:color w:val="000000"/>
          <w:sz w:val="28"/>
          <w:szCs w:val="28"/>
          <w:lang w:eastAsia="ru-RU"/>
        </w:rPr>
        <w:t>Вадим ТОКАР</w:t>
      </w:r>
    </w:p>
    <w:p w:rsidR="0085646A" w:rsidRDefault="0085646A" w:rsidP="00390C29">
      <w:pPr>
        <w:shd w:val="clear" w:color="auto" w:fill="FFFFFF"/>
        <w:spacing w:after="0" w:line="0" w:lineRule="atLeast"/>
        <w:jc w:val="both"/>
        <w:rPr>
          <w:rFonts w:ascii="Times New Roman" w:eastAsia="Times New Roman" w:hAnsi="Times New Roman" w:cs="Times New Roman"/>
          <w:b/>
          <w:bCs/>
          <w:color w:val="000000"/>
          <w:sz w:val="28"/>
          <w:szCs w:val="28"/>
          <w:lang w:eastAsia="ru-RU"/>
        </w:rPr>
      </w:pPr>
    </w:p>
    <w:p w:rsidR="009D6188" w:rsidRPr="0021132A" w:rsidRDefault="001C12D7" w:rsidP="00390C29">
      <w:pPr>
        <w:spacing w:after="0" w:line="0" w:lineRule="atLeas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302ABB">
        <w:rPr>
          <w:rFonts w:ascii="Times New Roman" w:eastAsia="Times New Roman" w:hAnsi="Times New Roman"/>
          <w:sz w:val="28"/>
          <w:szCs w:val="28"/>
          <w:lang w:eastAsia="ru-RU"/>
        </w:rPr>
        <w:t xml:space="preserve">елище </w:t>
      </w:r>
      <w:r w:rsidR="009D6188" w:rsidRPr="0021132A">
        <w:rPr>
          <w:rFonts w:ascii="Times New Roman" w:eastAsia="Times New Roman" w:hAnsi="Times New Roman"/>
          <w:sz w:val="28"/>
          <w:szCs w:val="28"/>
          <w:lang w:eastAsia="ru-RU"/>
        </w:rPr>
        <w:t>Макарів</w:t>
      </w:r>
    </w:p>
    <w:p w:rsidR="009D6188" w:rsidRDefault="009D6188" w:rsidP="00390C29">
      <w:pPr>
        <w:spacing w:after="0" w:line="0" w:lineRule="atLeast"/>
        <w:jc w:val="both"/>
        <w:rPr>
          <w:rFonts w:ascii="Times New Roman" w:eastAsia="Times New Roman" w:hAnsi="Times New Roman"/>
          <w:sz w:val="24"/>
          <w:szCs w:val="24"/>
          <w:lang w:eastAsia="ru-RU"/>
        </w:rPr>
      </w:pPr>
    </w:p>
    <w:p w:rsidR="009D6188" w:rsidRDefault="009D6188" w:rsidP="00390C29">
      <w:pPr>
        <w:shd w:val="clear" w:color="auto" w:fill="FFFFFF"/>
        <w:spacing w:after="0" w:line="0" w:lineRule="atLeast"/>
        <w:ind w:firstLine="708"/>
        <w:rPr>
          <w:rFonts w:ascii="Times New Roman" w:hAnsi="Times New Roman" w:cs="Times New Roman"/>
          <w:color w:val="000000"/>
          <w:sz w:val="28"/>
          <w:szCs w:val="28"/>
        </w:rPr>
      </w:pPr>
    </w:p>
    <w:p w:rsidR="00924FB4" w:rsidRDefault="00924FB4" w:rsidP="00390C29">
      <w:pPr>
        <w:shd w:val="clear" w:color="auto" w:fill="FFFFFF"/>
        <w:spacing w:after="0" w:line="0" w:lineRule="atLeast"/>
        <w:ind w:firstLine="708"/>
        <w:rPr>
          <w:rFonts w:ascii="Times New Roman" w:hAnsi="Times New Roman" w:cs="Times New Roman"/>
          <w:color w:val="000000"/>
          <w:sz w:val="28"/>
          <w:szCs w:val="28"/>
        </w:rPr>
      </w:pPr>
    </w:p>
    <w:p w:rsidR="00924FB4" w:rsidRDefault="00924FB4" w:rsidP="00390C29">
      <w:pPr>
        <w:shd w:val="clear" w:color="auto" w:fill="FFFFFF"/>
        <w:spacing w:after="0" w:line="0" w:lineRule="atLeast"/>
        <w:ind w:firstLine="708"/>
        <w:rPr>
          <w:rFonts w:ascii="Times New Roman" w:hAnsi="Times New Roman" w:cs="Times New Roman"/>
          <w:color w:val="000000"/>
          <w:sz w:val="28"/>
          <w:szCs w:val="28"/>
        </w:rPr>
      </w:pPr>
    </w:p>
    <w:p w:rsidR="00257818" w:rsidRDefault="0025781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53498" w:rsidRDefault="00353498" w:rsidP="00390C29">
      <w:pPr>
        <w:shd w:val="clear" w:color="auto" w:fill="FFFFFF"/>
        <w:spacing w:after="0" w:line="0" w:lineRule="atLeast"/>
        <w:rPr>
          <w:rFonts w:ascii="Times New Roman" w:hAnsi="Times New Roman" w:cs="Times New Roman"/>
          <w:color w:val="000000"/>
          <w:sz w:val="28"/>
          <w:szCs w:val="28"/>
        </w:rPr>
      </w:pPr>
    </w:p>
    <w:p w:rsidR="00390C29" w:rsidRDefault="00390C29" w:rsidP="00390C29">
      <w:pPr>
        <w:shd w:val="clear" w:color="auto" w:fill="FFFFFF"/>
        <w:spacing w:after="0" w:line="0" w:lineRule="atLeast"/>
        <w:ind w:firstLine="708"/>
        <w:rPr>
          <w:rFonts w:ascii="Times New Roman" w:hAnsi="Times New Roman" w:cs="Times New Roman"/>
          <w:color w:val="000000"/>
        </w:rPr>
      </w:pPr>
    </w:p>
    <w:p w:rsidR="00390C29" w:rsidRDefault="00390C29" w:rsidP="00390C29">
      <w:pPr>
        <w:shd w:val="clear" w:color="auto" w:fill="FFFFFF"/>
        <w:spacing w:after="0" w:line="0" w:lineRule="atLeast"/>
        <w:ind w:firstLine="708"/>
        <w:rPr>
          <w:rFonts w:ascii="Times New Roman" w:hAnsi="Times New Roman" w:cs="Times New Roman"/>
          <w:color w:val="000000"/>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7736FC" w:rsidRDefault="007736FC" w:rsidP="00390C29">
      <w:pPr>
        <w:shd w:val="clear" w:color="auto" w:fill="FFFFFF"/>
        <w:spacing w:after="0" w:line="0" w:lineRule="atLeast"/>
        <w:ind w:firstLine="5670"/>
        <w:rPr>
          <w:rFonts w:ascii="Times New Roman" w:hAnsi="Times New Roman" w:cs="Times New Roman"/>
          <w:color w:val="000000"/>
          <w:sz w:val="24"/>
          <w:szCs w:val="24"/>
        </w:rPr>
      </w:pPr>
    </w:p>
    <w:p w:rsidR="00271814" w:rsidRDefault="00271814" w:rsidP="00390C29">
      <w:pPr>
        <w:shd w:val="clear" w:color="auto" w:fill="FFFFFF"/>
        <w:spacing w:after="0" w:line="0" w:lineRule="atLeast"/>
        <w:ind w:firstLine="5670"/>
        <w:rPr>
          <w:rFonts w:ascii="Times New Roman" w:hAnsi="Times New Roman" w:cs="Times New Roman"/>
          <w:color w:val="000000"/>
          <w:sz w:val="24"/>
          <w:szCs w:val="24"/>
        </w:rPr>
      </w:pPr>
    </w:p>
    <w:p w:rsidR="00271814" w:rsidRDefault="00271814" w:rsidP="00390C29">
      <w:pPr>
        <w:shd w:val="clear" w:color="auto" w:fill="FFFFFF"/>
        <w:spacing w:after="0" w:line="0" w:lineRule="atLeast"/>
        <w:ind w:firstLine="5670"/>
        <w:rPr>
          <w:rFonts w:ascii="Times New Roman" w:hAnsi="Times New Roman" w:cs="Times New Roman"/>
          <w:color w:val="000000"/>
          <w:sz w:val="24"/>
          <w:szCs w:val="24"/>
        </w:rPr>
      </w:pPr>
    </w:p>
    <w:p w:rsidR="001E7E2F" w:rsidRDefault="001E7E2F" w:rsidP="00390C29">
      <w:pPr>
        <w:shd w:val="clear" w:color="auto" w:fill="FFFFFF"/>
        <w:spacing w:after="0" w:line="0" w:lineRule="atLeast"/>
        <w:ind w:firstLine="5670"/>
        <w:rPr>
          <w:rFonts w:ascii="Times New Roman" w:hAnsi="Times New Roman" w:cs="Times New Roman"/>
          <w:color w:val="000000"/>
          <w:sz w:val="24"/>
          <w:szCs w:val="24"/>
        </w:rPr>
      </w:pPr>
    </w:p>
    <w:p w:rsidR="001E7E2F" w:rsidRDefault="001E7E2F" w:rsidP="00390C29">
      <w:pPr>
        <w:shd w:val="clear" w:color="auto" w:fill="FFFFFF"/>
        <w:spacing w:after="0" w:line="0" w:lineRule="atLeast"/>
        <w:ind w:firstLine="5670"/>
        <w:rPr>
          <w:rFonts w:ascii="Times New Roman" w:hAnsi="Times New Roman" w:cs="Times New Roman"/>
          <w:color w:val="000000"/>
          <w:sz w:val="24"/>
          <w:szCs w:val="24"/>
        </w:rPr>
      </w:pPr>
    </w:p>
    <w:p w:rsidR="0085646A" w:rsidRPr="00390C29" w:rsidRDefault="00A9076C"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lastRenderedPageBreak/>
        <w:t xml:space="preserve">Додаток </w:t>
      </w:r>
    </w:p>
    <w:p w:rsidR="0085646A" w:rsidRPr="00390C29" w:rsidRDefault="00DC4ED9"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t>до рішення селищної ради</w:t>
      </w:r>
    </w:p>
    <w:p w:rsidR="001B4D66" w:rsidRPr="00390C29" w:rsidRDefault="00F87819" w:rsidP="00390C29">
      <w:pPr>
        <w:shd w:val="clear" w:color="auto" w:fill="FFFFFF"/>
        <w:spacing w:after="0" w:line="0" w:lineRule="atLeast"/>
        <w:ind w:firstLine="5670"/>
        <w:rPr>
          <w:rFonts w:ascii="Times New Roman" w:hAnsi="Times New Roman" w:cs="Times New Roman"/>
          <w:color w:val="000000"/>
          <w:sz w:val="24"/>
          <w:szCs w:val="24"/>
        </w:rPr>
      </w:pPr>
      <w:r w:rsidRPr="00390C29">
        <w:rPr>
          <w:rFonts w:ascii="Times New Roman" w:hAnsi="Times New Roman" w:cs="Times New Roman"/>
          <w:color w:val="000000"/>
          <w:sz w:val="24"/>
          <w:szCs w:val="24"/>
        </w:rPr>
        <w:t xml:space="preserve">від </w:t>
      </w:r>
    </w:p>
    <w:p w:rsidR="00390C29" w:rsidRDefault="00390C29" w:rsidP="00390C29">
      <w:pPr>
        <w:pStyle w:val="ad"/>
        <w:spacing w:line="0" w:lineRule="atLeast"/>
        <w:rPr>
          <w:sz w:val="24"/>
        </w:rPr>
      </w:pPr>
    </w:p>
    <w:p w:rsidR="00301970" w:rsidRPr="00390C29" w:rsidRDefault="00301970" w:rsidP="00390C29">
      <w:pPr>
        <w:pStyle w:val="ad"/>
        <w:spacing w:line="0" w:lineRule="atLeast"/>
        <w:rPr>
          <w:sz w:val="24"/>
        </w:rPr>
      </w:pPr>
      <w:r w:rsidRPr="00390C29">
        <w:rPr>
          <w:sz w:val="24"/>
        </w:rPr>
        <w:t>ПЕРЕЛІК</w:t>
      </w:r>
    </w:p>
    <w:p w:rsidR="00023C06" w:rsidRPr="00390C29" w:rsidRDefault="00301970" w:rsidP="00390C29">
      <w:pPr>
        <w:pStyle w:val="ad"/>
        <w:spacing w:line="0" w:lineRule="atLeast"/>
        <w:rPr>
          <w:sz w:val="24"/>
        </w:rPr>
      </w:pPr>
      <w:r w:rsidRPr="00390C29">
        <w:rPr>
          <w:sz w:val="24"/>
        </w:rPr>
        <w:t>об</w:t>
      </w:r>
      <w:r w:rsidRPr="00390C29">
        <w:rPr>
          <w:sz w:val="24"/>
          <w:lang w:val="ru-RU"/>
        </w:rPr>
        <w:t>’</w:t>
      </w:r>
      <w:r w:rsidRPr="00390C29">
        <w:rPr>
          <w:sz w:val="24"/>
        </w:rPr>
        <w:t xml:space="preserve">єктів нерухомого майна комунальної власності, що закріплюються </w:t>
      </w:r>
    </w:p>
    <w:p w:rsidR="00023C06" w:rsidRPr="00390C29" w:rsidRDefault="00301970" w:rsidP="00390C29">
      <w:pPr>
        <w:pStyle w:val="ad"/>
        <w:spacing w:line="0" w:lineRule="atLeast"/>
        <w:rPr>
          <w:sz w:val="24"/>
        </w:rPr>
      </w:pPr>
      <w:r w:rsidRPr="00390C29">
        <w:rPr>
          <w:sz w:val="24"/>
        </w:rPr>
        <w:t>на праві оперативного управління за суб</w:t>
      </w:r>
      <w:r w:rsidRPr="00390C29">
        <w:rPr>
          <w:sz w:val="24"/>
          <w:lang w:val="ru-RU"/>
        </w:rPr>
        <w:t>’</w:t>
      </w:r>
      <w:r w:rsidR="00023C06" w:rsidRPr="00390C29">
        <w:rPr>
          <w:sz w:val="24"/>
        </w:rPr>
        <w:t>єктами господарювання,</w:t>
      </w:r>
    </w:p>
    <w:p w:rsidR="00301970" w:rsidRPr="00390C29" w:rsidRDefault="00301970" w:rsidP="00390C29">
      <w:pPr>
        <w:pStyle w:val="ad"/>
        <w:spacing w:line="0" w:lineRule="atLeast"/>
        <w:rPr>
          <w:sz w:val="24"/>
        </w:rPr>
      </w:pPr>
      <w:r w:rsidRPr="00390C29">
        <w:rPr>
          <w:sz w:val="24"/>
        </w:rPr>
        <w:t xml:space="preserve">засновником яких є Макарівська селищна </w:t>
      </w:r>
      <w:r w:rsidR="00012CCD" w:rsidRPr="00390C29">
        <w:rPr>
          <w:sz w:val="24"/>
        </w:rPr>
        <w:t>рада</w:t>
      </w:r>
    </w:p>
    <w:p w:rsidR="00DC4ED9" w:rsidRDefault="00DC4ED9" w:rsidP="00390C29">
      <w:pPr>
        <w:pStyle w:val="ad"/>
        <w:spacing w:line="0" w:lineRule="atLeast"/>
        <w:rPr>
          <w:sz w:val="24"/>
        </w:rPr>
      </w:pPr>
    </w:p>
    <w:p w:rsidR="00390C29" w:rsidRPr="00390C29" w:rsidRDefault="00390C29" w:rsidP="00390C29">
      <w:pPr>
        <w:pStyle w:val="ad"/>
        <w:spacing w:line="0" w:lineRule="atLeast"/>
        <w:rPr>
          <w:sz w:val="24"/>
        </w:rPr>
      </w:pPr>
    </w:p>
    <w:tbl>
      <w:tblPr>
        <w:tblStyle w:val="a8"/>
        <w:tblW w:w="9781" w:type="dxa"/>
        <w:tblInd w:w="108" w:type="dxa"/>
        <w:tblLayout w:type="fixed"/>
        <w:tblLook w:val="04A0"/>
      </w:tblPr>
      <w:tblGrid>
        <w:gridCol w:w="567"/>
        <w:gridCol w:w="4395"/>
        <w:gridCol w:w="1842"/>
        <w:gridCol w:w="2977"/>
      </w:tblGrid>
      <w:tr w:rsidR="00301970" w:rsidRPr="00390C29" w:rsidTr="001B4D66">
        <w:tc>
          <w:tcPr>
            <w:tcW w:w="567" w:type="dxa"/>
            <w:vAlign w:val="center"/>
          </w:tcPr>
          <w:p w:rsidR="00301970" w:rsidRPr="00390C29" w:rsidRDefault="001C12D7" w:rsidP="00390C29">
            <w:pPr>
              <w:pStyle w:val="ad"/>
              <w:spacing w:line="0" w:lineRule="atLeast"/>
              <w:rPr>
                <w:sz w:val="24"/>
                <w:lang w:val="uk-UA"/>
              </w:rPr>
            </w:pPr>
            <w:r w:rsidRPr="00390C29">
              <w:rPr>
                <w:sz w:val="24"/>
                <w:lang w:val="uk-UA"/>
              </w:rPr>
              <w:t>№ з</w:t>
            </w:r>
            <w:r w:rsidR="00301970" w:rsidRPr="00390C29">
              <w:rPr>
                <w:sz w:val="24"/>
                <w:lang w:val="uk-UA"/>
              </w:rPr>
              <w:t>/п</w:t>
            </w:r>
          </w:p>
        </w:tc>
        <w:tc>
          <w:tcPr>
            <w:tcW w:w="4395" w:type="dxa"/>
            <w:vAlign w:val="center"/>
          </w:tcPr>
          <w:p w:rsidR="00A9076C" w:rsidRPr="00390C29" w:rsidRDefault="00301970" w:rsidP="00390C29">
            <w:pPr>
              <w:pStyle w:val="ad"/>
              <w:spacing w:line="0" w:lineRule="atLeast"/>
              <w:rPr>
                <w:sz w:val="24"/>
                <w:lang w:val="uk-UA"/>
              </w:rPr>
            </w:pPr>
            <w:r w:rsidRPr="00390C29">
              <w:rPr>
                <w:sz w:val="24"/>
                <w:lang w:val="uk-UA"/>
              </w:rPr>
              <w:t>Назва об</w:t>
            </w:r>
            <w:r w:rsidRPr="00390C29">
              <w:rPr>
                <w:sz w:val="24"/>
              </w:rPr>
              <w:t>’</w:t>
            </w:r>
            <w:r w:rsidRPr="00390C29">
              <w:rPr>
                <w:sz w:val="24"/>
                <w:lang w:val="uk-UA"/>
              </w:rPr>
              <w:t xml:space="preserve">єкту нерухомого майна, </w:t>
            </w:r>
          </w:p>
          <w:p w:rsidR="00301970" w:rsidRPr="00390C29" w:rsidRDefault="00301970" w:rsidP="00390C29">
            <w:pPr>
              <w:pStyle w:val="ad"/>
              <w:spacing w:line="0" w:lineRule="atLeast"/>
              <w:rPr>
                <w:sz w:val="24"/>
                <w:lang w:val="uk-UA"/>
              </w:rPr>
            </w:pPr>
            <w:r w:rsidRPr="00390C29">
              <w:rPr>
                <w:sz w:val="24"/>
                <w:lang w:val="uk-UA"/>
              </w:rPr>
              <w:t>його реєстраційний номер та адреса</w:t>
            </w:r>
          </w:p>
        </w:tc>
        <w:tc>
          <w:tcPr>
            <w:tcW w:w="1842" w:type="dxa"/>
            <w:vAlign w:val="center"/>
          </w:tcPr>
          <w:p w:rsidR="00301970" w:rsidRPr="00390C29" w:rsidRDefault="00301970" w:rsidP="00390C29">
            <w:pPr>
              <w:pStyle w:val="ad"/>
              <w:spacing w:line="0" w:lineRule="atLeast"/>
              <w:rPr>
                <w:sz w:val="24"/>
                <w:lang w:val="uk-UA"/>
              </w:rPr>
            </w:pPr>
            <w:r w:rsidRPr="00390C29">
              <w:rPr>
                <w:sz w:val="24"/>
                <w:lang w:val="uk-UA"/>
              </w:rPr>
              <w:t>Форма власності, власник</w:t>
            </w:r>
          </w:p>
        </w:tc>
        <w:tc>
          <w:tcPr>
            <w:tcW w:w="2977" w:type="dxa"/>
            <w:vAlign w:val="center"/>
          </w:tcPr>
          <w:p w:rsidR="00301970" w:rsidRPr="00390C29" w:rsidRDefault="00301970" w:rsidP="00390C29">
            <w:pPr>
              <w:pStyle w:val="ad"/>
              <w:spacing w:line="0" w:lineRule="atLeast"/>
              <w:rPr>
                <w:sz w:val="24"/>
                <w:lang w:val="uk-UA"/>
              </w:rPr>
            </w:pPr>
            <w:r w:rsidRPr="00390C29">
              <w:rPr>
                <w:sz w:val="24"/>
                <w:lang w:val="uk-UA"/>
              </w:rPr>
              <w:t>Суб</w:t>
            </w:r>
            <w:r w:rsidRPr="00390C29">
              <w:rPr>
                <w:sz w:val="24"/>
              </w:rPr>
              <w:t>’</w:t>
            </w:r>
            <w:r w:rsidRPr="00390C29">
              <w:rPr>
                <w:sz w:val="24"/>
                <w:lang w:val="uk-UA"/>
              </w:rPr>
              <w:t>єкт госпо</w:t>
            </w:r>
            <w:r w:rsidR="00012CCD" w:rsidRPr="00390C29">
              <w:rPr>
                <w:sz w:val="24"/>
                <w:lang w:val="uk-UA"/>
              </w:rPr>
              <w:t>дарювання</w:t>
            </w:r>
            <w:r w:rsidRPr="00390C29">
              <w:rPr>
                <w:sz w:val="24"/>
                <w:lang w:val="uk-UA"/>
              </w:rPr>
              <w:t>, за яким закріплюється об</w:t>
            </w:r>
            <w:r w:rsidRPr="00390C29">
              <w:rPr>
                <w:sz w:val="24"/>
              </w:rPr>
              <w:t>’</w:t>
            </w:r>
            <w:r w:rsidRPr="00390C29">
              <w:rPr>
                <w:sz w:val="24"/>
                <w:lang w:val="uk-UA"/>
              </w:rPr>
              <w:t>єкт нерухомого майна на праві оперативного управління</w:t>
            </w:r>
          </w:p>
        </w:tc>
      </w:tr>
      <w:tr w:rsidR="00931A9C" w:rsidRPr="00390C29" w:rsidTr="001C12D7">
        <w:tc>
          <w:tcPr>
            <w:tcW w:w="567" w:type="dxa"/>
            <w:vAlign w:val="center"/>
          </w:tcPr>
          <w:p w:rsidR="00931A9C" w:rsidRPr="00390C29" w:rsidRDefault="00257818" w:rsidP="00390C29">
            <w:pPr>
              <w:pStyle w:val="ad"/>
              <w:spacing w:line="0" w:lineRule="atLeast"/>
              <w:rPr>
                <w:b w:val="0"/>
                <w:bCs w:val="0"/>
                <w:color w:val="000000" w:themeColor="text1"/>
                <w:sz w:val="24"/>
              </w:rPr>
            </w:pPr>
            <w:r w:rsidRPr="00390C29">
              <w:rPr>
                <w:b w:val="0"/>
                <w:bCs w:val="0"/>
                <w:color w:val="000000" w:themeColor="text1"/>
                <w:sz w:val="24"/>
              </w:rPr>
              <w:t>1</w:t>
            </w:r>
          </w:p>
        </w:tc>
        <w:tc>
          <w:tcPr>
            <w:tcW w:w="4395" w:type="dxa"/>
            <w:vAlign w:val="center"/>
          </w:tcPr>
          <w:p w:rsidR="00271814" w:rsidRDefault="00931A9C"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Квартира (</w:t>
            </w:r>
            <w:r w:rsidR="007060AC" w:rsidRPr="00390C29">
              <w:rPr>
                <w:b w:val="0"/>
                <w:bCs w:val="0"/>
                <w:color w:val="000000" w:themeColor="text1"/>
                <w:sz w:val="24"/>
                <w:lang w:val="uk-UA"/>
              </w:rPr>
              <w:t>для розміщення пункту здоров</w:t>
            </w:r>
            <w:r w:rsidR="007060AC" w:rsidRPr="00390C29">
              <w:rPr>
                <w:b w:val="0"/>
                <w:bCs w:val="0"/>
                <w:color w:val="000000" w:themeColor="text1"/>
                <w:sz w:val="24"/>
              </w:rPr>
              <w:t>`</w:t>
            </w:r>
            <w:r w:rsidR="007060AC" w:rsidRPr="00390C29">
              <w:rPr>
                <w:b w:val="0"/>
                <w:bCs w:val="0"/>
                <w:color w:val="000000" w:themeColor="text1"/>
                <w:sz w:val="24"/>
                <w:lang w:val="uk-UA"/>
              </w:rPr>
              <w:t>я</w:t>
            </w:r>
            <w:r w:rsidRPr="00390C29">
              <w:rPr>
                <w:b w:val="0"/>
                <w:bCs w:val="0"/>
                <w:color w:val="000000" w:themeColor="text1"/>
                <w:sz w:val="24"/>
                <w:lang w:val="uk-UA"/>
              </w:rPr>
              <w:t>), що розташована за адресою: Київсь</w:t>
            </w:r>
            <w:r w:rsidR="00271814">
              <w:rPr>
                <w:b w:val="0"/>
                <w:bCs w:val="0"/>
                <w:color w:val="000000" w:themeColor="text1"/>
                <w:sz w:val="24"/>
                <w:lang w:val="uk-UA"/>
              </w:rPr>
              <w:t xml:space="preserve">ка область, Бучанський район, </w:t>
            </w:r>
          </w:p>
          <w:p w:rsidR="00931A9C" w:rsidRPr="00390C29" w:rsidRDefault="00271814" w:rsidP="00390C29">
            <w:pPr>
              <w:pStyle w:val="ad"/>
              <w:spacing w:line="0" w:lineRule="atLeast"/>
              <w:jc w:val="left"/>
              <w:rPr>
                <w:b w:val="0"/>
                <w:bCs w:val="0"/>
                <w:color w:val="000000" w:themeColor="text1"/>
                <w:sz w:val="24"/>
                <w:lang w:val="uk-UA"/>
              </w:rPr>
            </w:pPr>
            <w:r>
              <w:rPr>
                <w:b w:val="0"/>
                <w:bCs w:val="0"/>
                <w:color w:val="000000" w:themeColor="text1"/>
                <w:sz w:val="24"/>
                <w:lang w:val="uk-UA"/>
              </w:rPr>
              <w:t xml:space="preserve">селище </w:t>
            </w:r>
            <w:r w:rsidR="00931A9C" w:rsidRPr="00390C29">
              <w:rPr>
                <w:b w:val="0"/>
                <w:bCs w:val="0"/>
                <w:color w:val="000000" w:themeColor="text1"/>
                <w:sz w:val="24"/>
                <w:lang w:val="uk-UA"/>
              </w:rPr>
              <w:t xml:space="preserve">Кодра, вулиця Шевченка, 4-А, квартира 17, загальною площею </w:t>
            </w:r>
            <w:r w:rsidR="00231B4A" w:rsidRPr="00390C29">
              <w:rPr>
                <w:b w:val="0"/>
                <w:bCs w:val="0"/>
                <w:color w:val="000000" w:themeColor="text1"/>
                <w:sz w:val="24"/>
                <w:lang w:val="uk-UA"/>
              </w:rPr>
              <w:t>76,3</w:t>
            </w:r>
            <w:r w:rsidR="00931A9C" w:rsidRPr="00390C29">
              <w:rPr>
                <w:b w:val="0"/>
                <w:bCs w:val="0"/>
                <w:color w:val="000000" w:themeColor="text1"/>
                <w:sz w:val="24"/>
                <w:lang w:val="uk-UA"/>
              </w:rPr>
              <w:t xml:space="preserve"> кв.м.</w:t>
            </w:r>
          </w:p>
        </w:tc>
        <w:tc>
          <w:tcPr>
            <w:tcW w:w="1842" w:type="dxa"/>
            <w:vAlign w:val="center"/>
          </w:tcPr>
          <w:p w:rsidR="00931A9C" w:rsidRPr="00390C29" w:rsidRDefault="00931A9C" w:rsidP="00390C29">
            <w:pPr>
              <w:pStyle w:val="ad"/>
              <w:spacing w:line="0" w:lineRule="atLeast"/>
              <w:rPr>
                <w:b w:val="0"/>
                <w:bCs w:val="0"/>
                <w:color w:val="000000" w:themeColor="text1"/>
                <w:sz w:val="24"/>
                <w:lang w:val="uk-UA"/>
              </w:rPr>
            </w:pPr>
            <w:r w:rsidRPr="00390C29">
              <w:rPr>
                <w:b w:val="0"/>
                <w:bCs w:val="0"/>
                <w:color w:val="000000" w:themeColor="text1"/>
                <w:sz w:val="24"/>
                <w:lang w:val="uk-UA"/>
              </w:rPr>
              <w:t>Комунальна, Макарівська селищна рада (код ЄДРПОУ 04362183)</w:t>
            </w:r>
          </w:p>
        </w:tc>
        <w:tc>
          <w:tcPr>
            <w:tcW w:w="2977" w:type="dxa"/>
          </w:tcPr>
          <w:p w:rsidR="00931A9C" w:rsidRPr="00390C29" w:rsidRDefault="00931A9C"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Комунальне некомерційне підприємство «Макарівський центр первинної медико-санітарної допомоги» Макарівської селищної ради (код ЄДРПОУ 38462249)</w:t>
            </w:r>
          </w:p>
        </w:tc>
      </w:tr>
      <w:tr w:rsidR="00231B4A" w:rsidRPr="00390C29" w:rsidTr="001C12D7">
        <w:tc>
          <w:tcPr>
            <w:tcW w:w="567" w:type="dxa"/>
            <w:vAlign w:val="center"/>
          </w:tcPr>
          <w:p w:rsidR="00231B4A" w:rsidRPr="00390C29" w:rsidRDefault="00257818" w:rsidP="00390C29">
            <w:pPr>
              <w:pStyle w:val="ad"/>
              <w:spacing w:line="0" w:lineRule="atLeast"/>
              <w:rPr>
                <w:b w:val="0"/>
                <w:bCs w:val="0"/>
                <w:color w:val="000000" w:themeColor="text1"/>
                <w:sz w:val="24"/>
                <w:lang w:val="uk-UA"/>
              </w:rPr>
            </w:pPr>
            <w:r w:rsidRPr="00390C29">
              <w:rPr>
                <w:b w:val="0"/>
                <w:bCs w:val="0"/>
                <w:color w:val="000000" w:themeColor="text1"/>
                <w:sz w:val="24"/>
                <w:lang w:val="uk-UA"/>
              </w:rPr>
              <w:t>2</w:t>
            </w:r>
          </w:p>
        </w:tc>
        <w:tc>
          <w:tcPr>
            <w:tcW w:w="4395" w:type="dxa"/>
            <w:vAlign w:val="center"/>
          </w:tcPr>
          <w:p w:rsidR="00231B4A" w:rsidRPr="00390C29" w:rsidRDefault="00231B4A"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Кв</w:t>
            </w:r>
            <w:r w:rsidR="007060AC" w:rsidRPr="00390C29">
              <w:rPr>
                <w:b w:val="0"/>
                <w:bCs w:val="0"/>
                <w:color w:val="000000" w:themeColor="text1"/>
                <w:sz w:val="24"/>
                <w:lang w:val="uk-UA"/>
              </w:rPr>
              <w:t>артира (для розміщення пункту здоров</w:t>
            </w:r>
            <w:r w:rsidR="007060AC" w:rsidRPr="00390C29">
              <w:rPr>
                <w:b w:val="0"/>
                <w:bCs w:val="0"/>
                <w:color w:val="000000" w:themeColor="text1"/>
                <w:sz w:val="24"/>
              </w:rPr>
              <w:t>`</w:t>
            </w:r>
            <w:r w:rsidR="007060AC" w:rsidRPr="00390C29">
              <w:rPr>
                <w:b w:val="0"/>
                <w:bCs w:val="0"/>
                <w:color w:val="000000" w:themeColor="text1"/>
                <w:sz w:val="24"/>
                <w:lang w:val="uk-UA"/>
              </w:rPr>
              <w:t>я</w:t>
            </w:r>
            <w:r w:rsidRPr="00390C29">
              <w:rPr>
                <w:b w:val="0"/>
                <w:bCs w:val="0"/>
                <w:color w:val="000000" w:themeColor="text1"/>
                <w:sz w:val="24"/>
                <w:lang w:val="uk-UA"/>
              </w:rPr>
              <w:t>), що розташована за адресою: Київсь</w:t>
            </w:r>
            <w:r w:rsidR="00271814">
              <w:rPr>
                <w:b w:val="0"/>
                <w:bCs w:val="0"/>
                <w:color w:val="000000" w:themeColor="text1"/>
                <w:sz w:val="24"/>
                <w:lang w:val="uk-UA"/>
              </w:rPr>
              <w:t xml:space="preserve">ка область, Бучанський район, селище </w:t>
            </w:r>
            <w:r w:rsidRPr="00390C29">
              <w:rPr>
                <w:b w:val="0"/>
                <w:bCs w:val="0"/>
                <w:color w:val="000000" w:themeColor="text1"/>
                <w:sz w:val="24"/>
                <w:lang w:val="uk-UA"/>
              </w:rPr>
              <w:t>Кодра, вулиця Шевченка, 4-А, квартира 16, загальною площею 64,2 кв.м.</w:t>
            </w:r>
          </w:p>
        </w:tc>
        <w:tc>
          <w:tcPr>
            <w:tcW w:w="1842" w:type="dxa"/>
            <w:vAlign w:val="center"/>
          </w:tcPr>
          <w:p w:rsidR="00231B4A" w:rsidRPr="00390C29" w:rsidRDefault="00231B4A" w:rsidP="00390C29">
            <w:pPr>
              <w:pStyle w:val="ad"/>
              <w:spacing w:line="0" w:lineRule="atLeast"/>
              <w:rPr>
                <w:b w:val="0"/>
                <w:bCs w:val="0"/>
                <w:color w:val="000000" w:themeColor="text1"/>
                <w:sz w:val="24"/>
                <w:lang w:val="uk-UA"/>
              </w:rPr>
            </w:pPr>
            <w:r w:rsidRPr="00390C29">
              <w:rPr>
                <w:b w:val="0"/>
                <w:bCs w:val="0"/>
                <w:color w:val="000000" w:themeColor="text1"/>
                <w:sz w:val="24"/>
                <w:lang w:val="uk-UA"/>
              </w:rPr>
              <w:t>Комунальна, Макарівська селищна рада (код ЄДРПОУ 04362183)</w:t>
            </w:r>
          </w:p>
        </w:tc>
        <w:tc>
          <w:tcPr>
            <w:tcW w:w="2977" w:type="dxa"/>
          </w:tcPr>
          <w:p w:rsidR="00231B4A" w:rsidRPr="00390C29" w:rsidRDefault="00231B4A" w:rsidP="00390C29">
            <w:pPr>
              <w:pStyle w:val="ad"/>
              <w:spacing w:line="0" w:lineRule="atLeast"/>
              <w:jc w:val="left"/>
              <w:rPr>
                <w:b w:val="0"/>
                <w:bCs w:val="0"/>
                <w:color w:val="000000" w:themeColor="text1"/>
                <w:sz w:val="24"/>
                <w:lang w:val="uk-UA"/>
              </w:rPr>
            </w:pPr>
            <w:r w:rsidRPr="00390C29">
              <w:rPr>
                <w:b w:val="0"/>
                <w:bCs w:val="0"/>
                <w:color w:val="000000" w:themeColor="text1"/>
                <w:sz w:val="24"/>
                <w:lang w:val="uk-UA"/>
              </w:rPr>
              <w:t>Комунальне некомерційне підприємство «Макарівський центр первинної медико-санітарної допомоги» Макарівської селищної ради (код ЄДРПОУ 38462249)</w:t>
            </w:r>
          </w:p>
        </w:tc>
      </w:tr>
    </w:tbl>
    <w:p w:rsidR="00924FB4" w:rsidRPr="00390C29" w:rsidRDefault="00924FB4" w:rsidP="00390C29">
      <w:pPr>
        <w:pStyle w:val="ad"/>
        <w:spacing w:line="0" w:lineRule="atLeast"/>
        <w:jc w:val="left"/>
        <w:rPr>
          <w:b w:val="0"/>
          <w:bCs w:val="0"/>
          <w:sz w:val="24"/>
        </w:rPr>
      </w:pPr>
    </w:p>
    <w:p w:rsidR="00B446EF" w:rsidRPr="00390C29" w:rsidRDefault="00B446EF" w:rsidP="00390C29">
      <w:pPr>
        <w:pStyle w:val="ad"/>
        <w:spacing w:line="0" w:lineRule="atLeast"/>
        <w:jc w:val="left"/>
        <w:rPr>
          <w:b w:val="0"/>
          <w:bCs w:val="0"/>
          <w:sz w:val="24"/>
        </w:rPr>
      </w:pPr>
    </w:p>
    <w:p w:rsidR="00B446EF" w:rsidRPr="00390C29" w:rsidRDefault="00B446EF" w:rsidP="00390C29">
      <w:pPr>
        <w:pStyle w:val="ad"/>
        <w:spacing w:line="0" w:lineRule="atLeast"/>
        <w:jc w:val="left"/>
        <w:rPr>
          <w:b w:val="0"/>
          <w:bCs w:val="0"/>
          <w:sz w:val="24"/>
        </w:rPr>
      </w:pPr>
    </w:p>
    <w:p w:rsidR="00DC4ED9" w:rsidRPr="00390C29" w:rsidRDefault="00CC2D41" w:rsidP="00A9076C">
      <w:pPr>
        <w:spacing w:after="0" w:line="0" w:lineRule="atLeast"/>
        <w:jc w:val="both"/>
        <w:rPr>
          <w:rFonts w:ascii="Times New Roman" w:eastAsia="Times New Roman" w:hAnsi="Times New Roman"/>
          <w:b/>
          <w:bCs/>
          <w:color w:val="000000"/>
          <w:sz w:val="24"/>
          <w:szCs w:val="24"/>
          <w:lang w:eastAsia="uk-UA"/>
        </w:rPr>
      </w:pPr>
      <w:r w:rsidRPr="00390C29">
        <w:rPr>
          <w:rFonts w:ascii="Times New Roman" w:eastAsia="Times New Roman" w:hAnsi="Times New Roman"/>
          <w:b/>
          <w:bCs/>
          <w:color w:val="000000"/>
          <w:sz w:val="24"/>
          <w:szCs w:val="24"/>
          <w:lang w:eastAsia="uk-UA"/>
        </w:rPr>
        <w:t>Секретар ради</w:t>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r>
      <w:r w:rsidRPr="00390C29">
        <w:rPr>
          <w:rFonts w:ascii="Times New Roman" w:eastAsia="Times New Roman" w:hAnsi="Times New Roman"/>
          <w:b/>
          <w:bCs/>
          <w:color w:val="000000"/>
          <w:sz w:val="24"/>
          <w:szCs w:val="24"/>
          <w:lang w:eastAsia="uk-UA"/>
        </w:rPr>
        <w:tab/>
        <w:t>Наталія ОСТРОВСЬКА</w:t>
      </w:r>
    </w:p>
    <w:sectPr w:rsidR="00DC4ED9" w:rsidRPr="00390C29" w:rsidSect="006F28E8">
      <w:pgSz w:w="11906" w:h="16838"/>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2D1" w:rsidRDefault="00E432D1" w:rsidP="00996E03">
      <w:pPr>
        <w:spacing w:after="0" w:line="240" w:lineRule="auto"/>
      </w:pPr>
      <w:r>
        <w:separator/>
      </w:r>
    </w:p>
  </w:endnote>
  <w:endnote w:type="continuationSeparator" w:id="1">
    <w:p w:rsidR="00E432D1" w:rsidRDefault="00E432D1" w:rsidP="00996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2D1" w:rsidRDefault="00E432D1" w:rsidP="00996E03">
      <w:pPr>
        <w:spacing w:after="0" w:line="240" w:lineRule="auto"/>
      </w:pPr>
      <w:r>
        <w:separator/>
      </w:r>
    </w:p>
  </w:footnote>
  <w:footnote w:type="continuationSeparator" w:id="1">
    <w:p w:rsidR="00E432D1" w:rsidRDefault="00E432D1" w:rsidP="00996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171"/>
    <w:multiLevelType w:val="hybridMultilevel"/>
    <w:tmpl w:val="764A97A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5D55B3"/>
    <w:multiLevelType w:val="hybridMultilevel"/>
    <w:tmpl w:val="E73ED2F2"/>
    <w:lvl w:ilvl="0" w:tplc="00E46B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4862BF5"/>
    <w:multiLevelType w:val="hybridMultilevel"/>
    <w:tmpl w:val="3EBAB1A2"/>
    <w:lvl w:ilvl="0" w:tplc="676AA482">
      <w:start w:val="1"/>
      <w:numFmt w:val="bullet"/>
      <w:lvlText w:val="-"/>
      <w:lvlJc w:val="left"/>
      <w:pPr>
        <w:ind w:left="501"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926927"/>
    <w:multiLevelType w:val="hybridMultilevel"/>
    <w:tmpl w:val="CBECBE72"/>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E172ED4"/>
    <w:multiLevelType w:val="hybridMultilevel"/>
    <w:tmpl w:val="40C0603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5">
    <w:nsid w:val="0E6725E1"/>
    <w:multiLevelType w:val="hybridMultilevel"/>
    <w:tmpl w:val="D386407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28C4118"/>
    <w:multiLevelType w:val="hybridMultilevel"/>
    <w:tmpl w:val="B35202F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4B4BDE"/>
    <w:multiLevelType w:val="hybridMultilevel"/>
    <w:tmpl w:val="120CC876"/>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3D333B"/>
    <w:multiLevelType w:val="hybridMultilevel"/>
    <w:tmpl w:val="A85448C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F703F7"/>
    <w:multiLevelType w:val="hybridMultilevel"/>
    <w:tmpl w:val="AA724D6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CE7562"/>
    <w:multiLevelType w:val="hybridMultilevel"/>
    <w:tmpl w:val="52C230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C207CE"/>
    <w:multiLevelType w:val="hybridMultilevel"/>
    <w:tmpl w:val="325AF2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2852C1"/>
    <w:multiLevelType w:val="hybridMultilevel"/>
    <w:tmpl w:val="17C4FB30"/>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B744352"/>
    <w:multiLevelType w:val="hybridMultilevel"/>
    <w:tmpl w:val="E21E1F6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BBF004A"/>
    <w:multiLevelType w:val="hybridMultilevel"/>
    <w:tmpl w:val="773C994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C404637"/>
    <w:multiLevelType w:val="hybridMultilevel"/>
    <w:tmpl w:val="C74E809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31704B44"/>
    <w:multiLevelType w:val="hybridMultilevel"/>
    <w:tmpl w:val="DFA43DD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B16932"/>
    <w:multiLevelType w:val="hybridMultilevel"/>
    <w:tmpl w:val="E242C17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D71E23"/>
    <w:multiLevelType w:val="hybridMultilevel"/>
    <w:tmpl w:val="DCB8FCE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89F7979"/>
    <w:multiLevelType w:val="hybridMultilevel"/>
    <w:tmpl w:val="DF2E63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E5179F7"/>
    <w:multiLevelType w:val="hybridMultilevel"/>
    <w:tmpl w:val="D40C878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4916DB"/>
    <w:multiLevelType w:val="hybridMultilevel"/>
    <w:tmpl w:val="11D09CD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417150C5"/>
    <w:multiLevelType w:val="hybridMultilevel"/>
    <w:tmpl w:val="BB009A3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4B5A0907"/>
    <w:multiLevelType w:val="hybridMultilevel"/>
    <w:tmpl w:val="7FCE9C9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C440B08"/>
    <w:multiLevelType w:val="hybridMultilevel"/>
    <w:tmpl w:val="B0ECDAA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DE634B0"/>
    <w:multiLevelType w:val="hybridMultilevel"/>
    <w:tmpl w:val="4E8E2DF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511A185B"/>
    <w:multiLevelType w:val="hybridMultilevel"/>
    <w:tmpl w:val="09EE5F6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624D3A"/>
    <w:multiLevelType w:val="hybridMultilevel"/>
    <w:tmpl w:val="A50E8D5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41F62C5"/>
    <w:multiLevelType w:val="hybridMultilevel"/>
    <w:tmpl w:val="AB3E1212"/>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137D6E"/>
    <w:multiLevelType w:val="hybridMultilevel"/>
    <w:tmpl w:val="58A2904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60DA56A0"/>
    <w:multiLevelType w:val="hybridMultilevel"/>
    <w:tmpl w:val="FE16498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613F0985"/>
    <w:multiLevelType w:val="hybridMultilevel"/>
    <w:tmpl w:val="C900975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32">
    <w:nsid w:val="63BC7C6D"/>
    <w:multiLevelType w:val="hybridMultilevel"/>
    <w:tmpl w:val="79AC57C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69D25E38"/>
    <w:multiLevelType w:val="hybridMultilevel"/>
    <w:tmpl w:val="FA8E9B9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9F369DB"/>
    <w:multiLevelType w:val="hybridMultilevel"/>
    <w:tmpl w:val="A402585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E161A61"/>
    <w:multiLevelType w:val="hybridMultilevel"/>
    <w:tmpl w:val="98F45BBE"/>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706769D6"/>
    <w:multiLevelType w:val="hybridMultilevel"/>
    <w:tmpl w:val="81D8C70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nsid w:val="729E7767"/>
    <w:multiLevelType w:val="hybridMultilevel"/>
    <w:tmpl w:val="1A8E0B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760D15CB"/>
    <w:multiLevelType w:val="hybridMultilevel"/>
    <w:tmpl w:val="897A759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797F42BF"/>
    <w:multiLevelType w:val="hybridMultilevel"/>
    <w:tmpl w:val="8768321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DC128F"/>
    <w:multiLevelType w:val="hybridMultilevel"/>
    <w:tmpl w:val="75D851C2"/>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B6C27C7"/>
    <w:multiLevelType w:val="hybridMultilevel"/>
    <w:tmpl w:val="8F9E1E0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36"/>
  </w:num>
  <w:num w:numId="3">
    <w:abstractNumId w:val="3"/>
  </w:num>
  <w:num w:numId="4">
    <w:abstractNumId w:val="4"/>
  </w:num>
  <w:num w:numId="5">
    <w:abstractNumId w:val="25"/>
  </w:num>
  <w:num w:numId="6">
    <w:abstractNumId w:val="35"/>
  </w:num>
  <w:num w:numId="7">
    <w:abstractNumId w:val="23"/>
  </w:num>
  <w:num w:numId="8">
    <w:abstractNumId w:val="10"/>
  </w:num>
  <w:num w:numId="9">
    <w:abstractNumId w:val="11"/>
  </w:num>
  <w:num w:numId="10">
    <w:abstractNumId w:val="20"/>
  </w:num>
  <w:num w:numId="11">
    <w:abstractNumId w:val="40"/>
  </w:num>
  <w:num w:numId="12">
    <w:abstractNumId w:val="33"/>
  </w:num>
  <w:num w:numId="13">
    <w:abstractNumId w:val="9"/>
  </w:num>
  <w:num w:numId="14">
    <w:abstractNumId w:val="39"/>
  </w:num>
  <w:num w:numId="15">
    <w:abstractNumId w:val="6"/>
  </w:num>
  <w:num w:numId="16">
    <w:abstractNumId w:val="26"/>
  </w:num>
  <w:num w:numId="17">
    <w:abstractNumId w:val="8"/>
  </w:num>
  <w:num w:numId="18">
    <w:abstractNumId w:val="7"/>
  </w:num>
  <w:num w:numId="19">
    <w:abstractNumId w:val="41"/>
  </w:num>
  <w:num w:numId="20">
    <w:abstractNumId w:val="28"/>
  </w:num>
  <w:num w:numId="21">
    <w:abstractNumId w:val="16"/>
  </w:num>
  <w:num w:numId="22">
    <w:abstractNumId w:val="27"/>
  </w:num>
  <w:num w:numId="23">
    <w:abstractNumId w:val="0"/>
  </w:num>
  <w:num w:numId="24">
    <w:abstractNumId w:val="12"/>
  </w:num>
  <w:num w:numId="25">
    <w:abstractNumId w:val="17"/>
  </w:num>
  <w:num w:numId="26">
    <w:abstractNumId w:val="13"/>
  </w:num>
  <w:num w:numId="27">
    <w:abstractNumId w:val="29"/>
  </w:num>
  <w:num w:numId="28">
    <w:abstractNumId w:val="21"/>
  </w:num>
  <w:num w:numId="29">
    <w:abstractNumId w:val="22"/>
  </w:num>
  <w:num w:numId="30">
    <w:abstractNumId w:val="24"/>
  </w:num>
  <w:num w:numId="31">
    <w:abstractNumId w:val="5"/>
  </w:num>
  <w:num w:numId="32">
    <w:abstractNumId w:val="1"/>
  </w:num>
  <w:num w:numId="33">
    <w:abstractNumId w:val="15"/>
  </w:num>
  <w:num w:numId="34">
    <w:abstractNumId w:val="38"/>
  </w:num>
  <w:num w:numId="35">
    <w:abstractNumId w:val="37"/>
  </w:num>
  <w:num w:numId="36">
    <w:abstractNumId w:val="34"/>
  </w:num>
  <w:num w:numId="37">
    <w:abstractNumId w:val="32"/>
  </w:num>
  <w:num w:numId="38">
    <w:abstractNumId w:val="14"/>
  </w:num>
  <w:num w:numId="39">
    <w:abstractNumId w:val="30"/>
  </w:num>
  <w:num w:numId="40">
    <w:abstractNumId w:val="19"/>
  </w:num>
  <w:num w:numId="41">
    <w:abstractNumId w:val="18"/>
  </w:num>
  <w:num w:numId="42">
    <w:abstractNumId w:val="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footnotePr>
    <w:footnote w:id="0"/>
    <w:footnote w:id="1"/>
  </w:footnotePr>
  <w:endnotePr>
    <w:endnote w:id="0"/>
    <w:endnote w:id="1"/>
  </w:endnotePr>
  <w:compat/>
  <w:rsids>
    <w:rsidRoot w:val="00986258"/>
    <w:rsid w:val="00012CCD"/>
    <w:rsid w:val="00023C06"/>
    <w:rsid w:val="0003659A"/>
    <w:rsid w:val="00041A04"/>
    <w:rsid w:val="00045C18"/>
    <w:rsid w:val="00062476"/>
    <w:rsid w:val="00067912"/>
    <w:rsid w:val="00071A4D"/>
    <w:rsid w:val="000B5634"/>
    <w:rsid w:val="000B5D2F"/>
    <w:rsid w:val="000C0398"/>
    <w:rsid w:val="000D708D"/>
    <w:rsid w:val="000E418F"/>
    <w:rsid w:val="000F0DF5"/>
    <w:rsid w:val="000F42D3"/>
    <w:rsid w:val="000F44BE"/>
    <w:rsid w:val="000F739C"/>
    <w:rsid w:val="0010737D"/>
    <w:rsid w:val="001221F3"/>
    <w:rsid w:val="001309DB"/>
    <w:rsid w:val="001411EE"/>
    <w:rsid w:val="00143BAB"/>
    <w:rsid w:val="00147A77"/>
    <w:rsid w:val="00156FBA"/>
    <w:rsid w:val="00167674"/>
    <w:rsid w:val="00173790"/>
    <w:rsid w:val="00174FEE"/>
    <w:rsid w:val="001805F4"/>
    <w:rsid w:val="001A0291"/>
    <w:rsid w:val="001B0D01"/>
    <w:rsid w:val="001B434C"/>
    <w:rsid w:val="001B4D66"/>
    <w:rsid w:val="001C12D7"/>
    <w:rsid w:val="001C7C5F"/>
    <w:rsid w:val="001D6F20"/>
    <w:rsid w:val="001E17E1"/>
    <w:rsid w:val="001E2681"/>
    <w:rsid w:val="001E7E2F"/>
    <w:rsid w:val="001F1AFA"/>
    <w:rsid w:val="002021E8"/>
    <w:rsid w:val="00210CA9"/>
    <w:rsid w:val="00213CB3"/>
    <w:rsid w:val="00214B36"/>
    <w:rsid w:val="00231B4A"/>
    <w:rsid w:val="002437DD"/>
    <w:rsid w:val="00257818"/>
    <w:rsid w:val="00271814"/>
    <w:rsid w:val="002964CE"/>
    <w:rsid w:val="002B3D3D"/>
    <w:rsid w:val="002B67DF"/>
    <w:rsid w:val="002D3829"/>
    <w:rsid w:val="002F06A6"/>
    <w:rsid w:val="00301970"/>
    <w:rsid w:val="00302ABB"/>
    <w:rsid w:val="00304F75"/>
    <w:rsid w:val="0032041B"/>
    <w:rsid w:val="00325E44"/>
    <w:rsid w:val="0032697C"/>
    <w:rsid w:val="0033006C"/>
    <w:rsid w:val="00332845"/>
    <w:rsid w:val="003429D9"/>
    <w:rsid w:val="0034680E"/>
    <w:rsid w:val="00353498"/>
    <w:rsid w:val="00360E86"/>
    <w:rsid w:val="003735CE"/>
    <w:rsid w:val="003904C3"/>
    <w:rsid w:val="00390C29"/>
    <w:rsid w:val="003B5F98"/>
    <w:rsid w:val="003C3DB6"/>
    <w:rsid w:val="003D08BF"/>
    <w:rsid w:val="003D0E1F"/>
    <w:rsid w:val="003D154C"/>
    <w:rsid w:val="003D6993"/>
    <w:rsid w:val="003F1632"/>
    <w:rsid w:val="0041592F"/>
    <w:rsid w:val="00417D10"/>
    <w:rsid w:val="0042176B"/>
    <w:rsid w:val="00423DD0"/>
    <w:rsid w:val="00424014"/>
    <w:rsid w:val="00427A84"/>
    <w:rsid w:val="004330BB"/>
    <w:rsid w:val="004448CE"/>
    <w:rsid w:val="00444ED2"/>
    <w:rsid w:val="00456731"/>
    <w:rsid w:val="00461CD4"/>
    <w:rsid w:val="00467A63"/>
    <w:rsid w:val="00472564"/>
    <w:rsid w:val="004847F3"/>
    <w:rsid w:val="00497F28"/>
    <w:rsid w:val="004A0720"/>
    <w:rsid w:val="004A237D"/>
    <w:rsid w:val="004A60A8"/>
    <w:rsid w:val="004D4B2E"/>
    <w:rsid w:val="004E53E3"/>
    <w:rsid w:val="004E674D"/>
    <w:rsid w:val="005130A6"/>
    <w:rsid w:val="005160D4"/>
    <w:rsid w:val="00525503"/>
    <w:rsid w:val="00545921"/>
    <w:rsid w:val="00551EFF"/>
    <w:rsid w:val="0059275A"/>
    <w:rsid w:val="005B269D"/>
    <w:rsid w:val="005B55BA"/>
    <w:rsid w:val="005C66DA"/>
    <w:rsid w:val="005D287B"/>
    <w:rsid w:val="005D791C"/>
    <w:rsid w:val="005E2275"/>
    <w:rsid w:val="005E28F8"/>
    <w:rsid w:val="005E55FF"/>
    <w:rsid w:val="005F10ED"/>
    <w:rsid w:val="00600654"/>
    <w:rsid w:val="00603BC8"/>
    <w:rsid w:val="00622308"/>
    <w:rsid w:val="00624103"/>
    <w:rsid w:val="00632C1B"/>
    <w:rsid w:val="0063359A"/>
    <w:rsid w:val="00636CAF"/>
    <w:rsid w:val="00645E1E"/>
    <w:rsid w:val="0065197A"/>
    <w:rsid w:val="00660CC3"/>
    <w:rsid w:val="006629FA"/>
    <w:rsid w:val="0067561F"/>
    <w:rsid w:val="00680EF3"/>
    <w:rsid w:val="006934C6"/>
    <w:rsid w:val="00695E57"/>
    <w:rsid w:val="006F14B1"/>
    <w:rsid w:val="006F28E8"/>
    <w:rsid w:val="00702D2C"/>
    <w:rsid w:val="00704C7A"/>
    <w:rsid w:val="007060AC"/>
    <w:rsid w:val="00707DA5"/>
    <w:rsid w:val="00717BDD"/>
    <w:rsid w:val="00735C9E"/>
    <w:rsid w:val="00745879"/>
    <w:rsid w:val="00751134"/>
    <w:rsid w:val="00765908"/>
    <w:rsid w:val="007736FC"/>
    <w:rsid w:val="00787678"/>
    <w:rsid w:val="0079262C"/>
    <w:rsid w:val="00793F51"/>
    <w:rsid w:val="0079446C"/>
    <w:rsid w:val="007D56EC"/>
    <w:rsid w:val="007E0784"/>
    <w:rsid w:val="00806417"/>
    <w:rsid w:val="0080799C"/>
    <w:rsid w:val="008104FD"/>
    <w:rsid w:val="00813189"/>
    <w:rsid w:val="00821B4E"/>
    <w:rsid w:val="00821C96"/>
    <w:rsid w:val="00843895"/>
    <w:rsid w:val="00846CA1"/>
    <w:rsid w:val="0085646A"/>
    <w:rsid w:val="008839C2"/>
    <w:rsid w:val="0089734F"/>
    <w:rsid w:val="008C60D4"/>
    <w:rsid w:val="008D1C2A"/>
    <w:rsid w:val="008E3773"/>
    <w:rsid w:val="008E5BDE"/>
    <w:rsid w:val="008F2FE4"/>
    <w:rsid w:val="008F6BD1"/>
    <w:rsid w:val="00924196"/>
    <w:rsid w:val="00924FB4"/>
    <w:rsid w:val="00927D1A"/>
    <w:rsid w:val="009302B8"/>
    <w:rsid w:val="00931A9C"/>
    <w:rsid w:val="00934BA9"/>
    <w:rsid w:val="00944118"/>
    <w:rsid w:val="00961D6F"/>
    <w:rsid w:val="00985B29"/>
    <w:rsid w:val="00986258"/>
    <w:rsid w:val="00996E03"/>
    <w:rsid w:val="009B07E9"/>
    <w:rsid w:val="009B6F37"/>
    <w:rsid w:val="009C149B"/>
    <w:rsid w:val="009D6188"/>
    <w:rsid w:val="009E09E5"/>
    <w:rsid w:val="009F0C57"/>
    <w:rsid w:val="009F74B4"/>
    <w:rsid w:val="00A12667"/>
    <w:rsid w:val="00A16019"/>
    <w:rsid w:val="00A35FA7"/>
    <w:rsid w:val="00A4296D"/>
    <w:rsid w:val="00A527F2"/>
    <w:rsid w:val="00A54036"/>
    <w:rsid w:val="00A647FB"/>
    <w:rsid w:val="00A674AA"/>
    <w:rsid w:val="00A72AC4"/>
    <w:rsid w:val="00A80970"/>
    <w:rsid w:val="00A81A10"/>
    <w:rsid w:val="00A86856"/>
    <w:rsid w:val="00A9076C"/>
    <w:rsid w:val="00AB26A4"/>
    <w:rsid w:val="00AD1A57"/>
    <w:rsid w:val="00AF173B"/>
    <w:rsid w:val="00AF60D0"/>
    <w:rsid w:val="00B1028C"/>
    <w:rsid w:val="00B118E4"/>
    <w:rsid w:val="00B429CA"/>
    <w:rsid w:val="00B446EF"/>
    <w:rsid w:val="00B64168"/>
    <w:rsid w:val="00B71D5E"/>
    <w:rsid w:val="00B73B7C"/>
    <w:rsid w:val="00B82582"/>
    <w:rsid w:val="00B94467"/>
    <w:rsid w:val="00BB174D"/>
    <w:rsid w:val="00BC3078"/>
    <w:rsid w:val="00BD0137"/>
    <w:rsid w:val="00BD3A3F"/>
    <w:rsid w:val="00BE2F50"/>
    <w:rsid w:val="00BE576A"/>
    <w:rsid w:val="00C02508"/>
    <w:rsid w:val="00C06888"/>
    <w:rsid w:val="00C2266A"/>
    <w:rsid w:val="00C2588D"/>
    <w:rsid w:val="00C33CD6"/>
    <w:rsid w:val="00C40F41"/>
    <w:rsid w:val="00C51F76"/>
    <w:rsid w:val="00C53688"/>
    <w:rsid w:val="00C643C7"/>
    <w:rsid w:val="00C8779B"/>
    <w:rsid w:val="00C9234C"/>
    <w:rsid w:val="00C97DDB"/>
    <w:rsid w:val="00CB2A25"/>
    <w:rsid w:val="00CC2D41"/>
    <w:rsid w:val="00CD65F8"/>
    <w:rsid w:val="00CF1A1A"/>
    <w:rsid w:val="00CF72D0"/>
    <w:rsid w:val="00D36354"/>
    <w:rsid w:val="00D53802"/>
    <w:rsid w:val="00D7437D"/>
    <w:rsid w:val="00D90D1A"/>
    <w:rsid w:val="00D95E8A"/>
    <w:rsid w:val="00DA54EC"/>
    <w:rsid w:val="00DC3306"/>
    <w:rsid w:val="00DC4ED9"/>
    <w:rsid w:val="00DD16CC"/>
    <w:rsid w:val="00DD294E"/>
    <w:rsid w:val="00DD299C"/>
    <w:rsid w:val="00DE3DBF"/>
    <w:rsid w:val="00E044A7"/>
    <w:rsid w:val="00E154CC"/>
    <w:rsid w:val="00E3189F"/>
    <w:rsid w:val="00E40B11"/>
    <w:rsid w:val="00E432D1"/>
    <w:rsid w:val="00E4456D"/>
    <w:rsid w:val="00E53620"/>
    <w:rsid w:val="00E548A1"/>
    <w:rsid w:val="00E57C10"/>
    <w:rsid w:val="00E63297"/>
    <w:rsid w:val="00E7498F"/>
    <w:rsid w:val="00E7745C"/>
    <w:rsid w:val="00E832AB"/>
    <w:rsid w:val="00E94BED"/>
    <w:rsid w:val="00EA7683"/>
    <w:rsid w:val="00ED2F0B"/>
    <w:rsid w:val="00ED3ADD"/>
    <w:rsid w:val="00EE04CD"/>
    <w:rsid w:val="00EE20B5"/>
    <w:rsid w:val="00EE4896"/>
    <w:rsid w:val="00EE4B98"/>
    <w:rsid w:val="00EF0C4B"/>
    <w:rsid w:val="00F0510E"/>
    <w:rsid w:val="00F05B32"/>
    <w:rsid w:val="00F063D2"/>
    <w:rsid w:val="00F2039F"/>
    <w:rsid w:val="00F213DC"/>
    <w:rsid w:val="00F2154B"/>
    <w:rsid w:val="00F22457"/>
    <w:rsid w:val="00F30ECA"/>
    <w:rsid w:val="00F415B1"/>
    <w:rsid w:val="00F609D6"/>
    <w:rsid w:val="00F87819"/>
    <w:rsid w:val="00F9204E"/>
    <w:rsid w:val="00F920B3"/>
    <w:rsid w:val="00FA5108"/>
    <w:rsid w:val="00FB56AE"/>
    <w:rsid w:val="00FC293F"/>
    <w:rsid w:val="00FF0C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EC"/>
  </w:style>
  <w:style w:type="paragraph" w:styleId="1">
    <w:name w:val="heading 1"/>
    <w:basedOn w:val="a"/>
    <w:next w:val="a"/>
    <w:link w:val="10"/>
    <w:uiPriority w:val="9"/>
    <w:qFormat/>
    <w:rsid w:val="00DC4ED9"/>
    <w:pPr>
      <w:keepNext/>
      <w:keepLines/>
      <w:spacing w:before="480" w:after="0" w:line="276" w:lineRule="auto"/>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258"/>
    <w:pPr>
      <w:ind w:left="720"/>
      <w:contextualSpacing/>
    </w:pPr>
  </w:style>
  <w:style w:type="paragraph" w:styleId="a4">
    <w:name w:val="header"/>
    <w:basedOn w:val="a"/>
    <w:link w:val="a5"/>
    <w:uiPriority w:val="99"/>
    <w:unhideWhenUsed/>
    <w:rsid w:val="00996E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6E03"/>
  </w:style>
  <w:style w:type="paragraph" w:styleId="a6">
    <w:name w:val="footer"/>
    <w:basedOn w:val="a"/>
    <w:link w:val="a7"/>
    <w:uiPriority w:val="99"/>
    <w:unhideWhenUsed/>
    <w:rsid w:val="00996E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6E03"/>
  </w:style>
  <w:style w:type="table" w:styleId="a8">
    <w:name w:val="Table Grid"/>
    <w:basedOn w:val="a1"/>
    <w:uiPriority w:val="39"/>
    <w:rsid w:val="008C60D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B71D5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71D5E"/>
    <w:rPr>
      <w:rFonts w:ascii="Segoe UI" w:hAnsi="Segoe UI" w:cs="Segoe UI"/>
      <w:sz w:val="18"/>
      <w:szCs w:val="18"/>
    </w:rPr>
  </w:style>
  <w:style w:type="paragraph" w:styleId="ab">
    <w:name w:val="No Spacing"/>
    <w:basedOn w:val="a"/>
    <w:qFormat/>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Normal (Web)"/>
    <w:basedOn w:val="a"/>
    <w:uiPriority w:val="99"/>
    <w:unhideWhenUsed/>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listparagraph">
    <w:name w:val="listparagraph"/>
    <w:basedOn w:val="a"/>
    <w:rsid w:val="00F920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DC4ED9"/>
    <w:rPr>
      <w:rFonts w:ascii="Cambria" w:eastAsia="Times New Roman" w:hAnsi="Cambria" w:cs="Times New Roman"/>
      <w:b/>
      <w:bCs/>
      <w:color w:val="365F91"/>
      <w:sz w:val="28"/>
      <w:szCs w:val="28"/>
    </w:rPr>
  </w:style>
  <w:style w:type="paragraph" w:styleId="HTML">
    <w:name w:val="HTML Preformatted"/>
    <w:basedOn w:val="a"/>
    <w:link w:val="HTML0"/>
    <w:uiPriority w:val="99"/>
    <w:unhideWhenUsed/>
    <w:rsid w:val="00DC4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uk-UA"/>
    </w:rPr>
  </w:style>
  <w:style w:type="character" w:customStyle="1" w:styleId="HTML0">
    <w:name w:val="Стандартный HTML Знак"/>
    <w:basedOn w:val="a0"/>
    <w:link w:val="HTML"/>
    <w:uiPriority w:val="99"/>
    <w:rsid w:val="00DC4ED9"/>
    <w:rPr>
      <w:rFonts w:ascii="Courier New" w:eastAsia="Times New Roman" w:hAnsi="Courier New" w:cs="Times New Roman"/>
      <w:sz w:val="20"/>
      <w:szCs w:val="20"/>
      <w:lang w:eastAsia="uk-UA"/>
    </w:rPr>
  </w:style>
  <w:style w:type="paragraph" w:styleId="ad">
    <w:name w:val="Title"/>
    <w:basedOn w:val="a"/>
    <w:link w:val="ae"/>
    <w:qFormat/>
    <w:rsid w:val="00DC4ED9"/>
    <w:pPr>
      <w:spacing w:after="0" w:line="240" w:lineRule="auto"/>
      <w:jc w:val="center"/>
    </w:pPr>
    <w:rPr>
      <w:rFonts w:ascii="Times New Roman" w:eastAsia="Times New Roman" w:hAnsi="Times New Roman" w:cs="Times New Roman"/>
      <w:b/>
      <w:bCs/>
      <w:sz w:val="28"/>
      <w:szCs w:val="24"/>
    </w:rPr>
  </w:style>
  <w:style w:type="character" w:customStyle="1" w:styleId="ae">
    <w:name w:val="Название Знак"/>
    <w:basedOn w:val="a0"/>
    <w:link w:val="ad"/>
    <w:rsid w:val="00DC4ED9"/>
    <w:rPr>
      <w:rFonts w:ascii="Times New Roman" w:eastAsia="Times New Roman" w:hAnsi="Times New Roman" w:cs="Times New Roman"/>
      <w:b/>
      <w:bCs/>
      <w:sz w:val="28"/>
      <w:szCs w:val="24"/>
    </w:rPr>
  </w:style>
  <w:style w:type="paragraph" w:customStyle="1" w:styleId="rvps2">
    <w:name w:val="rvps2"/>
    <w:basedOn w:val="a"/>
    <w:rsid w:val="00DC4E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rsid w:val="00DC4ED9"/>
  </w:style>
  <w:style w:type="character" w:styleId="af">
    <w:name w:val="Hyperlink"/>
    <w:uiPriority w:val="99"/>
    <w:unhideWhenUsed/>
    <w:rsid w:val="00DC4ED9"/>
    <w:rPr>
      <w:color w:val="0000FF"/>
      <w:u w:val="single"/>
    </w:rPr>
  </w:style>
  <w:style w:type="character" w:styleId="af0">
    <w:name w:val="Strong"/>
    <w:uiPriority w:val="22"/>
    <w:qFormat/>
    <w:rsid w:val="00DC4ED9"/>
    <w:rPr>
      <w:b/>
      <w:bCs/>
    </w:rPr>
  </w:style>
  <w:style w:type="character" w:customStyle="1" w:styleId="rvts9">
    <w:name w:val="rvts9"/>
    <w:rsid w:val="00DC4ED9"/>
  </w:style>
  <w:style w:type="paragraph" w:customStyle="1" w:styleId="Default">
    <w:name w:val="Default"/>
    <w:rsid w:val="00DC4ED9"/>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1">
    <w:name w:val="footnote text"/>
    <w:basedOn w:val="a"/>
    <w:link w:val="af2"/>
    <w:rsid w:val="00EE4B98"/>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EE4B98"/>
    <w:rPr>
      <w:rFonts w:ascii="Times New Roman" w:eastAsia="Times New Roman" w:hAnsi="Times New Roman" w:cs="Times New Roman"/>
      <w:sz w:val="20"/>
      <w:szCs w:val="20"/>
      <w:lang w:eastAsia="ru-RU"/>
    </w:rPr>
  </w:style>
  <w:style w:type="paragraph" w:customStyle="1" w:styleId="11">
    <w:name w:val="Абзац списка1"/>
    <w:basedOn w:val="a"/>
    <w:rsid w:val="00B118E4"/>
    <w:pPr>
      <w:spacing w:after="0" w:line="240" w:lineRule="auto"/>
      <w:ind w:left="720"/>
    </w:pPr>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4585788">
      <w:bodyDiv w:val="1"/>
      <w:marLeft w:val="0"/>
      <w:marRight w:val="0"/>
      <w:marTop w:val="0"/>
      <w:marBottom w:val="0"/>
      <w:divBdr>
        <w:top w:val="none" w:sz="0" w:space="0" w:color="auto"/>
        <w:left w:val="none" w:sz="0" w:space="0" w:color="auto"/>
        <w:bottom w:val="none" w:sz="0" w:space="0" w:color="auto"/>
        <w:right w:val="none" w:sz="0" w:space="0" w:color="auto"/>
      </w:divBdr>
    </w:div>
    <w:div w:id="1010064133">
      <w:bodyDiv w:val="1"/>
      <w:marLeft w:val="0"/>
      <w:marRight w:val="0"/>
      <w:marTop w:val="0"/>
      <w:marBottom w:val="0"/>
      <w:divBdr>
        <w:top w:val="none" w:sz="0" w:space="0" w:color="auto"/>
        <w:left w:val="none" w:sz="0" w:space="0" w:color="auto"/>
        <w:bottom w:val="none" w:sz="0" w:space="0" w:color="auto"/>
        <w:right w:val="none" w:sz="0" w:space="0" w:color="auto"/>
      </w:divBdr>
      <w:divsChild>
        <w:div w:id="153381460">
          <w:marLeft w:val="0"/>
          <w:marRight w:val="0"/>
          <w:marTop w:val="600"/>
          <w:marBottom w:val="0"/>
          <w:divBdr>
            <w:top w:val="none" w:sz="0" w:space="0" w:color="auto"/>
            <w:left w:val="none" w:sz="0" w:space="0" w:color="auto"/>
            <w:bottom w:val="none" w:sz="0" w:space="0" w:color="auto"/>
            <w:right w:val="none" w:sz="0" w:space="0" w:color="auto"/>
          </w:divBdr>
        </w:div>
      </w:divsChild>
    </w:div>
    <w:div w:id="1219708159">
      <w:bodyDiv w:val="1"/>
      <w:marLeft w:val="0"/>
      <w:marRight w:val="0"/>
      <w:marTop w:val="0"/>
      <w:marBottom w:val="0"/>
      <w:divBdr>
        <w:top w:val="none" w:sz="0" w:space="0" w:color="auto"/>
        <w:left w:val="none" w:sz="0" w:space="0" w:color="auto"/>
        <w:bottom w:val="none" w:sz="0" w:space="0" w:color="auto"/>
        <w:right w:val="none" w:sz="0" w:space="0" w:color="auto"/>
      </w:divBdr>
      <w:divsChild>
        <w:div w:id="987126802">
          <w:marLeft w:val="0"/>
          <w:marRight w:val="0"/>
          <w:marTop w:val="600"/>
          <w:marBottom w:val="0"/>
          <w:divBdr>
            <w:top w:val="none" w:sz="0" w:space="0" w:color="auto"/>
            <w:left w:val="none" w:sz="0" w:space="0" w:color="auto"/>
            <w:bottom w:val="none" w:sz="0" w:space="0" w:color="auto"/>
            <w:right w:val="none" w:sz="0" w:space="0" w:color="auto"/>
          </w:divBdr>
        </w:div>
      </w:divsChild>
    </w:div>
    <w:div w:id="1267494434">
      <w:bodyDiv w:val="1"/>
      <w:marLeft w:val="0"/>
      <w:marRight w:val="0"/>
      <w:marTop w:val="0"/>
      <w:marBottom w:val="0"/>
      <w:divBdr>
        <w:top w:val="none" w:sz="0" w:space="0" w:color="auto"/>
        <w:left w:val="none" w:sz="0" w:space="0" w:color="auto"/>
        <w:bottom w:val="none" w:sz="0" w:space="0" w:color="auto"/>
        <w:right w:val="none" w:sz="0" w:space="0" w:color="auto"/>
      </w:divBdr>
    </w:div>
    <w:div w:id="1668903294">
      <w:bodyDiv w:val="1"/>
      <w:marLeft w:val="0"/>
      <w:marRight w:val="0"/>
      <w:marTop w:val="0"/>
      <w:marBottom w:val="0"/>
      <w:divBdr>
        <w:top w:val="none" w:sz="0" w:space="0" w:color="auto"/>
        <w:left w:val="none" w:sz="0" w:space="0" w:color="auto"/>
        <w:bottom w:val="none" w:sz="0" w:space="0" w:color="auto"/>
        <w:right w:val="none" w:sz="0" w:space="0" w:color="auto"/>
      </w:divBdr>
    </w:div>
    <w:div w:id="2142452780">
      <w:bodyDiv w:val="1"/>
      <w:marLeft w:val="0"/>
      <w:marRight w:val="0"/>
      <w:marTop w:val="0"/>
      <w:marBottom w:val="0"/>
      <w:divBdr>
        <w:top w:val="none" w:sz="0" w:space="0" w:color="auto"/>
        <w:left w:val="none" w:sz="0" w:space="0" w:color="auto"/>
        <w:bottom w:val="none" w:sz="0" w:space="0" w:color="auto"/>
        <w:right w:val="none" w:sz="0" w:space="0" w:color="auto"/>
      </w:divBdr>
      <w:divsChild>
        <w:div w:id="840773823">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03214-F7FD-471E-B307-50DC0888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752</Words>
  <Characters>4288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 Windows</cp:lastModifiedBy>
  <cp:revision>56</cp:revision>
  <cp:lastPrinted>2025-07-23T05:06:00Z</cp:lastPrinted>
  <dcterms:created xsi:type="dcterms:W3CDTF">2024-03-19T07:27:00Z</dcterms:created>
  <dcterms:modified xsi:type="dcterms:W3CDTF">2025-08-15T08:44:00Z</dcterms:modified>
</cp:coreProperties>
</file>